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BB" w:rsidRDefault="00E142BB" w:rsidP="00E142BB">
      <w:pPr>
        <w:rPr>
          <w:rFonts w:asciiTheme="minorHAnsi" w:hAnsiTheme="minorHAnsi"/>
        </w:rPr>
      </w:pPr>
    </w:p>
    <w:p w:rsidR="00097400" w:rsidRDefault="00097400" w:rsidP="00E142BB">
      <w:pPr>
        <w:rPr>
          <w:rFonts w:asciiTheme="minorHAnsi" w:hAnsiTheme="minorHAnsi"/>
        </w:rPr>
      </w:pPr>
    </w:p>
    <w:p w:rsidR="00097400" w:rsidRDefault="00097400" w:rsidP="00E142BB">
      <w:pPr>
        <w:rPr>
          <w:rFonts w:asciiTheme="minorHAnsi" w:hAnsiTheme="minorHAnsi"/>
        </w:rPr>
      </w:pPr>
    </w:p>
    <w:p w:rsidR="00097400" w:rsidRDefault="00097400" w:rsidP="00E142BB">
      <w:pPr>
        <w:rPr>
          <w:rFonts w:asciiTheme="minorHAnsi" w:hAnsiTheme="minorHAnsi"/>
        </w:rPr>
      </w:pPr>
    </w:p>
    <w:p w:rsidR="00097400" w:rsidRDefault="00097400" w:rsidP="00E142BB">
      <w:pPr>
        <w:rPr>
          <w:rFonts w:asciiTheme="minorHAnsi" w:hAnsiTheme="minorHAnsi"/>
        </w:rPr>
      </w:pPr>
    </w:p>
    <w:p w:rsidR="00097400" w:rsidRDefault="00097400" w:rsidP="00E142BB">
      <w:pPr>
        <w:rPr>
          <w:rFonts w:asciiTheme="minorHAnsi" w:hAnsiTheme="minorHAnsi"/>
        </w:rPr>
      </w:pPr>
    </w:p>
    <w:p w:rsidR="00097400" w:rsidRDefault="00097400" w:rsidP="00E142BB">
      <w:pPr>
        <w:rPr>
          <w:rFonts w:asciiTheme="minorHAnsi" w:hAnsiTheme="minorHAnsi"/>
        </w:rPr>
      </w:pPr>
    </w:p>
    <w:p w:rsidR="006375E4" w:rsidRDefault="006375E4" w:rsidP="00E142BB">
      <w:pPr>
        <w:rPr>
          <w:rFonts w:asciiTheme="minorHAnsi" w:hAnsiTheme="minorHAnsi"/>
        </w:rPr>
      </w:pPr>
    </w:p>
    <w:p w:rsidR="00097400" w:rsidRDefault="00097400" w:rsidP="00E142BB">
      <w:pPr>
        <w:rPr>
          <w:rFonts w:asciiTheme="minorHAnsi" w:hAnsiTheme="minorHAnsi"/>
        </w:rPr>
      </w:pPr>
    </w:p>
    <w:p w:rsidR="00097400" w:rsidRDefault="00097400" w:rsidP="00E142BB">
      <w:pPr>
        <w:rPr>
          <w:rFonts w:asciiTheme="minorHAnsi" w:hAnsiTheme="minorHAnsi"/>
        </w:rPr>
      </w:pPr>
    </w:p>
    <w:p w:rsidR="00097400" w:rsidRPr="00E142BB" w:rsidRDefault="00097400" w:rsidP="00E142BB">
      <w:pPr>
        <w:rPr>
          <w:rFonts w:asciiTheme="minorHAnsi" w:hAnsiTheme="minorHAnsi"/>
        </w:rPr>
      </w:pPr>
    </w:p>
    <w:p w:rsidR="00E142BB" w:rsidRPr="00DD10D4" w:rsidRDefault="00E142BB" w:rsidP="00DD10D4">
      <w:pPr>
        <w:jc w:val="center"/>
        <w:rPr>
          <w:rFonts w:ascii="Arial" w:hAnsi="Arial" w:cs="Arial"/>
          <w:sz w:val="28"/>
          <w:szCs w:val="28"/>
        </w:rPr>
      </w:pPr>
      <w:r w:rsidRPr="00DD10D4">
        <w:rPr>
          <w:rFonts w:ascii="Arial" w:hAnsi="Arial" w:cs="Arial"/>
          <w:sz w:val="28"/>
          <w:szCs w:val="28"/>
        </w:rPr>
        <w:t>{NAME} GENOSSENSCHAFT</w:t>
      </w:r>
    </w:p>
    <w:p w:rsidR="00E142BB" w:rsidRPr="00E142BB" w:rsidRDefault="00E142BB" w:rsidP="00097400">
      <w:pPr>
        <w:jc w:val="center"/>
        <w:rPr>
          <w:rFonts w:asciiTheme="minorHAnsi" w:hAnsiTheme="minorHAnsi"/>
        </w:rPr>
      </w:pPr>
      <w:r w:rsidRPr="00E142BB">
        <w:rPr>
          <w:rFonts w:asciiTheme="minorHAnsi" w:hAnsiTheme="minorHAnsi"/>
        </w:rPr>
        <w:t>____________________________________________</w:t>
      </w: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E142BB" w:rsidRDefault="00E142BB" w:rsidP="00E142BB">
      <w:pPr>
        <w:rPr>
          <w:rFonts w:asciiTheme="minorHAnsi" w:hAnsiTheme="minorHAnsi"/>
        </w:rPr>
      </w:pPr>
    </w:p>
    <w:p w:rsidR="00E142BB" w:rsidRPr="00710416" w:rsidRDefault="00E142BB" w:rsidP="00DD10D4">
      <w:pPr>
        <w:jc w:val="center"/>
        <w:rPr>
          <w:rFonts w:ascii="Arial" w:hAnsi="Arial" w:cs="Arial"/>
          <w:sz w:val="28"/>
          <w:szCs w:val="28"/>
        </w:rPr>
      </w:pPr>
      <w:r w:rsidRPr="00710416">
        <w:rPr>
          <w:rFonts w:ascii="Arial" w:hAnsi="Arial" w:cs="Arial"/>
          <w:sz w:val="28"/>
          <w:szCs w:val="28"/>
        </w:rPr>
        <w:t>S T A T U T E N</w:t>
      </w:r>
    </w:p>
    <w:p w:rsidR="00E142BB" w:rsidRPr="00E142BB" w:rsidRDefault="00E142BB" w:rsidP="00E142BB">
      <w:pPr>
        <w:rPr>
          <w:rFonts w:asciiTheme="minorHAnsi" w:hAnsiTheme="minorHAnsi"/>
        </w:rPr>
      </w:pPr>
      <w:r w:rsidRPr="00E142BB">
        <w:rPr>
          <w:rFonts w:asciiTheme="minorHAnsi" w:hAnsiTheme="minorHAnsi"/>
        </w:rPr>
        <w:t xml:space="preserve"> </w:t>
      </w:r>
    </w:p>
    <w:p w:rsidR="00E142BB" w:rsidRDefault="00E142BB">
      <w:pPr>
        <w:spacing w:after="200" w:line="276" w:lineRule="auto"/>
        <w:rPr>
          <w:rFonts w:asciiTheme="minorHAnsi" w:hAnsiTheme="minorHAnsi"/>
        </w:rPr>
      </w:pPr>
      <w:r>
        <w:rPr>
          <w:rFonts w:asciiTheme="minorHAnsi" w:hAnsiTheme="minorHAnsi"/>
        </w:rPr>
        <w:br w:type="page"/>
      </w:r>
    </w:p>
    <w:p w:rsidR="00097400" w:rsidRDefault="00097400" w:rsidP="008C2A90">
      <w:pPr>
        <w:spacing w:line="320" w:lineRule="atLeast"/>
        <w:rPr>
          <w:rFonts w:ascii="Arial" w:hAnsi="Arial" w:cs="Arial"/>
          <w:b/>
          <w:sz w:val="22"/>
          <w:szCs w:val="22"/>
        </w:rPr>
      </w:pPr>
    </w:p>
    <w:p w:rsidR="00097400" w:rsidRDefault="00097400" w:rsidP="008C2A90">
      <w:pPr>
        <w:spacing w:line="320" w:lineRule="atLeast"/>
        <w:rPr>
          <w:rFonts w:ascii="Arial" w:hAnsi="Arial" w:cs="Arial"/>
          <w:b/>
          <w:sz w:val="22"/>
          <w:szCs w:val="22"/>
        </w:rPr>
      </w:pPr>
    </w:p>
    <w:p w:rsidR="00E142BB" w:rsidRPr="00710416" w:rsidRDefault="00E142BB" w:rsidP="008C2A90">
      <w:pPr>
        <w:spacing w:line="320" w:lineRule="atLeast"/>
        <w:rPr>
          <w:rFonts w:ascii="Arial" w:hAnsi="Arial" w:cs="Arial"/>
          <w:b/>
          <w:sz w:val="22"/>
          <w:szCs w:val="22"/>
        </w:rPr>
      </w:pPr>
      <w:r w:rsidRPr="00710416">
        <w:rPr>
          <w:rFonts w:ascii="Arial" w:hAnsi="Arial" w:cs="Arial"/>
          <w:b/>
          <w:sz w:val="22"/>
          <w:szCs w:val="22"/>
        </w:rPr>
        <w:t>I.</w:t>
      </w:r>
      <w:r w:rsidRPr="00710416">
        <w:rPr>
          <w:rFonts w:ascii="Arial" w:hAnsi="Arial" w:cs="Arial"/>
          <w:b/>
          <w:sz w:val="22"/>
          <w:szCs w:val="22"/>
        </w:rPr>
        <w:tab/>
      </w:r>
      <w:r w:rsidRPr="008C2A90">
        <w:rPr>
          <w:rFonts w:ascii="Arial" w:hAnsi="Arial" w:cs="Arial"/>
          <w:b/>
          <w:sz w:val="22"/>
          <w:szCs w:val="22"/>
          <w:u w:val="single"/>
        </w:rPr>
        <w:t>Begriffsbestimmung</w:t>
      </w:r>
      <w:r w:rsidRPr="00710416">
        <w:rPr>
          <w:rFonts w:ascii="Arial" w:hAnsi="Arial" w:cs="Arial"/>
          <w:b/>
          <w:sz w:val="22"/>
          <w:szCs w:val="22"/>
        </w:rPr>
        <w:t xml:space="preserve"> </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jc w:val="center"/>
        <w:rPr>
          <w:rFonts w:ascii="Arial" w:hAnsi="Arial" w:cs="Arial"/>
          <w:sz w:val="22"/>
          <w:szCs w:val="22"/>
        </w:rPr>
      </w:pPr>
      <w:r w:rsidRPr="00710416">
        <w:rPr>
          <w:rFonts w:ascii="Arial" w:hAnsi="Arial" w:cs="Arial"/>
          <w:sz w:val="22"/>
          <w:szCs w:val="22"/>
        </w:rPr>
        <w:t>Art. 1</w:t>
      </w:r>
    </w:p>
    <w:p w:rsidR="00E142BB" w:rsidRPr="00710416" w:rsidRDefault="00E142BB" w:rsidP="008C2A90">
      <w:pPr>
        <w:spacing w:line="320" w:lineRule="atLeast"/>
        <w:rPr>
          <w:rFonts w:ascii="Arial" w:hAnsi="Arial" w:cs="Arial"/>
          <w:sz w:val="22"/>
          <w:szCs w:val="22"/>
        </w:rPr>
      </w:pPr>
    </w:p>
    <w:p w:rsidR="00E142BB" w:rsidRPr="00710416" w:rsidRDefault="000C60C0" w:rsidP="008C2A90">
      <w:pPr>
        <w:pStyle w:val="Textkrper-Zeileneinzug"/>
        <w:spacing w:line="320" w:lineRule="atLeast"/>
      </w:pPr>
      <w:r w:rsidRPr="00710416">
        <w:t>Sowohl in diesen Statuten wie auch in jedem anderen aufgrund dieser Statuten erla</w:t>
      </w:r>
      <w:r w:rsidRPr="00710416">
        <w:t>s</w:t>
      </w:r>
      <w:r w:rsidRPr="00710416">
        <w:t>senen Dokument, wo dies der Kontext erlaubt,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a)</w:t>
      </w:r>
      <w:r w:rsidRPr="00710416">
        <w:rPr>
          <w:rFonts w:ascii="Arial" w:hAnsi="Arial" w:cs="Arial"/>
          <w:sz w:val="22"/>
          <w:szCs w:val="22"/>
        </w:rPr>
        <w:tab/>
        <w:t>beinhaltet der Singular auch den Plural;</w:t>
      </w: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b)</w:t>
      </w:r>
      <w:r w:rsidRPr="00710416">
        <w:rPr>
          <w:rFonts w:ascii="Arial" w:hAnsi="Arial" w:cs="Arial"/>
          <w:sz w:val="22"/>
          <w:szCs w:val="22"/>
        </w:rPr>
        <w:tab/>
        <w:t xml:space="preserve">umfasst die männliche Form auch die sächliche und die weibliche sowie umgekehrt; </w:t>
      </w: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c)</w:t>
      </w:r>
      <w:r w:rsidRPr="00710416">
        <w:rPr>
          <w:rFonts w:ascii="Arial" w:hAnsi="Arial" w:cs="Arial"/>
          <w:sz w:val="22"/>
          <w:szCs w:val="22"/>
        </w:rPr>
        <w:tab/>
        <w:t>bedeutet der Begriff “Beilage” ein diesem oder einem anderen Dokument beiliege</w:t>
      </w:r>
      <w:r w:rsidRPr="00710416">
        <w:rPr>
          <w:rFonts w:ascii="Arial" w:hAnsi="Arial" w:cs="Arial"/>
          <w:sz w:val="22"/>
          <w:szCs w:val="22"/>
        </w:rPr>
        <w:t>n</w:t>
      </w:r>
      <w:r w:rsidRPr="00710416">
        <w:rPr>
          <w:rFonts w:ascii="Arial" w:hAnsi="Arial" w:cs="Arial"/>
          <w:sz w:val="22"/>
          <w:szCs w:val="22"/>
        </w:rPr>
        <w:t>des Schriftstück, welches einen integralen Bestandteil des jeweiligen Dokuments da</w:t>
      </w:r>
      <w:r w:rsidRPr="00710416">
        <w:rPr>
          <w:rFonts w:ascii="Arial" w:hAnsi="Arial" w:cs="Arial"/>
          <w:sz w:val="22"/>
          <w:szCs w:val="22"/>
        </w:rPr>
        <w:t>r</w:t>
      </w:r>
      <w:r w:rsidRPr="00710416">
        <w:rPr>
          <w:rFonts w:ascii="Arial" w:hAnsi="Arial" w:cs="Arial"/>
          <w:sz w:val="22"/>
          <w:szCs w:val="22"/>
        </w:rPr>
        <w:t xml:space="preserve">stellt; </w:t>
      </w: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d)</w:t>
      </w:r>
      <w:r w:rsidRPr="00710416">
        <w:rPr>
          <w:rFonts w:ascii="Arial" w:hAnsi="Arial" w:cs="Arial"/>
          <w:sz w:val="22"/>
          <w:szCs w:val="22"/>
        </w:rPr>
        <w:tab/>
        <w:t>bedeutet der Begriff “Dokumente” die Errichtungserklärung, diese Statuten, die Inn</w:t>
      </w:r>
      <w:r w:rsidRPr="00710416">
        <w:rPr>
          <w:rFonts w:ascii="Arial" w:hAnsi="Arial" w:cs="Arial"/>
          <w:sz w:val="22"/>
          <w:szCs w:val="22"/>
        </w:rPr>
        <w:t>o</w:t>
      </w:r>
      <w:r w:rsidRPr="00710416">
        <w:rPr>
          <w:rFonts w:ascii="Arial" w:hAnsi="Arial" w:cs="Arial"/>
          <w:sz w:val="22"/>
          <w:szCs w:val="22"/>
        </w:rPr>
        <w:t>vationsurkunde, Reglemente sowie Beilagen;</w:t>
      </w: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e)</w:t>
      </w:r>
      <w:r w:rsidRPr="00710416">
        <w:rPr>
          <w:rFonts w:ascii="Arial" w:hAnsi="Arial" w:cs="Arial"/>
          <w:sz w:val="22"/>
          <w:szCs w:val="22"/>
        </w:rPr>
        <w:tab/>
        <w:t>bedeutet der Begriff „Errichtungsurkunde“ diese Statuten zusammen mit der Erric</w:t>
      </w:r>
      <w:r w:rsidRPr="00710416">
        <w:rPr>
          <w:rFonts w:ascii="Arial" w:hAnsi="Arial" w:cs="Arial"/>
          <w:sz w:val="22"/>
          <w:szCs w:val="22"/>
        </w:rPr>
        <w:t>h</w:t>
      </w:r>
      <w:r w:rsidRPr="00710416">
        <w:rPr>
          <w:rFonts w:ascii="Arial" w:hAnsi="Arial" w:cs="Arial"/>
          <w:sz w:val="22"/>
          <w:szCs w:val="22"/>
        </w:rPr>
        <w:t>tungserklärung;</w:t>
      </w: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f)</w:t>
      </w:r>
      <w:r w:rsidRPr="00710416">
        <w:rPr>
          <w:rFonts w:ascii="Arial" w:hAnsi="Arial" w:cs="Arial"/>
          <w:sz w:val="22"/>
          <w:szCs w:val="22"/>
        </w:rPr>
        <w:tab/>
        <w:t>bedeutet der Begriff „Invention“ die Idee für ein neues Produkt, eine neue Dienstlei</w:t>
      </w:r>
      <w:r w:rsidRPr="00710416">
        <w:rPr>
          <w:rFonts w:ascii="Arial" w:hAnsi="Arial" w:cs="Arial"/>
          <w:sz w:val="22"/>
          <w:szCs w:val="22"/>
        </w:rPr>
        <w:t>s</w:t>
      </w:r>
      <w:r w:rsidRPr="00710416">
        <w:rPr>
          <w:rFonts w:ascii="Arial" w:hAnsi="Arial" w:cs="Arial"/>
          <w:sz w:val="22"/>
          <w:szCs w:val="22"/>
        </w:rPr>
        <w:t>tung oder ein neues Geschäftsmodell als Basis für eine Innovation;</w:t>
      </w: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g)</w:t>
      </w:r>
      <w:r w:rsidRPr="00710416">
        <w:rPr>
          <w:rFonts w:ascii="Arial" w:hAnsi="Arial" w:cs="Arial"/>
          <w:sz w:val="22"/>
          <w:szCs w:val="22"/>
        </w:rPr>
        <w:tab/>
        <w:t>bedeutet der Begriff „Innovation“ das Ergebnis des Prozesses, der von der Invention zum erfolgreichen Produkt oder Geschäftsmodell führt;</w:t>
      </w:r>
    </w:p>
    <w:p w:rsidR="00E142BB" w:rsidRPr="00710416"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h)</w:t>
      </w:r>
      <w:r w:rsidRPr="00710416">
        <w:rPr>
          <w:rFonts w:ascii="Arial" w:hAnsi="Arial" w:cs="Arial"/>
          <w:sz w:val="22"/>
          <w:szCs w:val="22"/>
        </w:rPr>
        <w:tab/>
        <w:t xml:space="preserve">bedeutet der Begriff “ LVC” als Abkürzung für „Liechtenstein Venture </w:t>
      </w:r>
      <w:r w:rsidR="001B3D88">
        <w:rPr>
          <w:rFonts w:ascii="Arial" w:hAnsi="Arial" w:cs="Arial"/>
          <w:sz w:val="22"/>
          <w:szCs w:val="22"/>
        </w:rPr>
        <w:t>Cooperative</w:t>
      </w:r>
      <w:r w:rsidRPr="00710416">
        <w:rPr>
          <w:rFonts w:ascii="Arial" w:hAnsi="Arial" w:cs="Arial"/>
          <w:sz w:val="22"/>
          <w:szCs w:val="22"/>
        </w:rPr>
        <w:t>“ die durch dieses Dokument errichtete Rechtsperson;</w:t>
      </w:r>
    </w:p>
    <w:p w:rsidR="00F771CE" w:rsidRDefault="00E142BB" w:rsidP="008C2A90">
      <w:pPr>
        <w:spacing w:line="320" w:lineRule="atLeast"/>
        <w:ind w:left="709" w:hanging="709"/>
        <w:rPr>
          <w:rFonts w:ascii="Arial" w:hAnsi="Arial" w:cs="Arial"/>
          <w:sz w:val="22"/>
          <w:szCs w:val="22"/>
        </w:rPr>
      </w:pPr>
      <w:r w:rsidRPr="00710416">
        <w:rPr>
          <w:rFonts w:ascii="Arial" w:hAnsi="Arial" w:cs="Arial"/>
          <w:sz w:val="22"/>
          <w:szCs w:val="22"/>
        </w:rPr>
        <w:t>i)</w:t>
      </w:r>
      <w:r w:rsidRPr="00710416">
        <w:rPr>
          <w:rFonts w:ascii="Arial" w:hAnsi="Arial" w:cs="Arial"/>
          <w:sz w:val="22"/>
          <w:szCs w:val="22"/>
        </w:rPr>
        <w:tab/>
        <w:t>bedeutet der Begriff “Gründer” die Person(en), welche die LVC gegründet hat bzw. haben;</w:t>
      </w:r>
    </w:p>
    <w:p w:rsidR="00F771CE"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j)</w:t>
      </w:r>
      <w:r>
        <w:rPr>
          <w:rFonts w:ascii="Arial" w:hAnsi="Arial" w:cs="Arial"/>
          <w:sz w:val="22"/>
          <w:szCs w:val="22"/>
        </w:rPr>
        <w:tab/>
        <w:t>bedeutet der Begriff „Erfinder“ die Person(en), welche die Idee als Basis für die LVC eingebracht haben.</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k</w:t>
      </w:r>
      <w:r w:rsidR="00E142BB" w:rsidRPr="00710416">
        <w:rPr>
          <w:rFonts w:ascii="Arial" w:hAnsi="Arial" w:cs="Arial"/>
          <w:sz w:val="22"/>
          <w:szCs w:val="22"/>
        </w:rPr>
        <w:t>)</w:t>
      </w:r>
      <w:r w:rsidR="00E142BB" w:rsidRPr="00710416">
        <w:rPr>
          <w:rFonts w:ascii="Arial" w:hAnsi="Arial" w:cs="Arial"/>
          <w:sz w:val="22"/>
          <w:szCs w:val="22"/>
        </w:rPr>
        <w:tab/>
        <w:t>bedeutet der Begriff „Innovationsurkunde“ dasjenige von den Gründern erlassene Dokument im Sinne von Ziff. 3.2. dieser Statuten, in welchem die Invention sowie die Zwischenschritte im Innovationsprozess definiert wird;</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l</w:t>
      </w:r>
      <w:r w:rsidR="00E142BB" w:rsidRPr="00710416">
        <w:rPr>
          <w:rFonts w:ascii="Arial" w:hAnsi="Arial" w:cs="Arial"/>
          <w:sz w:val="22"/>
          <w:szCs w:val="22"/>
        </w:rPr>
        <w:t>)</w:t>
      </w:r>
      <w:r w:rsidR="00E142BB" w:rsidRPr="00710416">
        <w:rPr>
          <w:rFonts w:ascii="Arial" w:hAnsi="Arial" w:cs="Arial"/>
          <w:sz w:val="22"/>
          <w:szCs w:val="22"/>
        </w:rPr>
        <w:tab/>
        <w:t>umfasst der Begriff “Person” natürliche Personen, juristische Personen, Institutionen und Organisationen;</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m</w:t>
      </w:r>
      <w:r w:rsidR="00E142BB" w:rsidRPr="00710416">
        <w:rPr>
          <w:rFonts w:ascii="Arial" w:hAnsi="Arial" w:cs="Arial"/>
          <w:sz w:val="22"/>
          <w:szCs w:val="22"/>
        </w:rPr>
        <w:t>)</w:t>
      </w:r>
      <w:r w:rsidR="00E142BB" w:rsidRPr="00710416">
        <w:rPr>
          <w:rFonts w:ascii="Arial" w:hAnsi="Arial" w:cs="Arial"/>
          <w:sz w:val="22"/>
          <w:szCs w:val="22"/>
        </w:rPr>
        <w:tab/>
        <w:t xml:space="preserve">bedeutet der Begriff “PGR” das Personen- und Gesellschaftsrecht des Fürstentums Liechtenstein in seinem Wortlaut zum Zeitpunkt der </w:t>
      </w:r>
      <w:r w:rsidR="00B40848">
        <w:rPr>
          <w:rFonts w:ascii="Arial" w:hAnsi="Arial" w:cs="Arial"/>
          <w:sz w:val="22"/>
          <w:szCs w:val="22"/>
        </w:rPr>
        <w:t>E</w:t>
      </w:r>
      <w:bookmarkStart w:id="0" w:name="_GoBack"/>
      <w:bookmarkEnd w:id="0"/>
      <w:r w:rsidR="00E142BB" w:rsidRPr="00710416">
        <w:rPr>
          <w:rFonts w:ascii="Arial" w:hAnsi="Arial" w:cs="Arial"/>
          <w:sz w:val="22"/>
          <w:szCs w:val="22"/>
        </w:rPr>
        <w:t>rrichtung;</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n</w:t>
      </w:r>
      <w:r w:rsidR="00E142BB" w:rsidRPr="00710416">
        <w:rPr>
          <w:rFonts w:ascii="Arial" w:hAnsi="Arial" w:cs="Arial"/>
          <w:sz w:val="22"/>
          <w:szCs w:val="22"/>
        </w:rPr>
        <w:t>)</w:t>
      </w:r>
      <w:r w:rsidR="00E142BB" w:rsidRPr="00710416">
        <w:rPr>
          <w:rFonts w:ascii="Arial" w:hAnsi="Arial" w:cs="Arial"/>
          <w:sz w:val="22"/>
          <w:szCs w:val="22"/>
        </w:rPr>
        <w:tab/>
        <w:t>bedeutet der Begriff “psychische oder physische Unfähigkeit” von einem Mitglied des Vorstands, sachgerechte finanzielle Entscheidungen zu treffen oder diese in einer verständlichen Art und Weise mündlich oder schriftlich mitzuteilen.</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o</w:t>
      </w:r>
      <w:r w:rsidR="00E142BB" w:rsidRPr="00710416">
        <w:rPr>
          <w:rFonts w:ascii="Arial" w:hAnsi="Arial" w:cs="Arial"/>
          <w:sz w:val="22"/>
          <w:szCs w:val="22"/>
        </w:rPr>
        <w:t>)</w:t>
      </w:r>
      <w:r w:rsidR="00E142BB" w:rsidRPr="00710416">
        <w:rPr>
          <w:rFonts w:ascii="Arial" w:hAnsi="Arial" w:cs="Arial"/>
          <w:sz w:val="22"/>
          <w:szCs w:val="22"/>
        </w:rPr>
        <w:tab/>
        <w:t>bedeutet der Begriff “Reglement” ein Dokument, welches von den Gründern, der Mi</w:t>
      </w:r>
      <w:r w:rsidR="00E142BB" w:rsidRPr="00710416">
        <w:rPr>
          <w:rFonts w:ascii="Arial" w:hAnsi="Arial" w:cs="Arial"/>
          <w:sz w:val="22"/>
          <w:szCs w:val="22"/>
        </w:rPr>
        <w:t>t</w:t>
      </w:r>
      <w:r w:rsidR="00E142BB" w:rsidRPr="00710416">
        <w:rPr>
          <w:rFonts w:ascii="Arial" w:hAnsi="Arial" w:cs="Arial"/>
          <w:sz w:val="22"/>
          <w:szCs w:val="22"/>
        </w:rPr>
        <w:t>gliederversammlung und / oder vom Vorstand erlassen worden ist und interne Anor</w:t>
      </w:r>
      <w:r w:rsidR="00E142BB" w:rsidRPr="00710416">
        <w:rPr>
          <w:rFonts w:ascii="Arial" w:hAnsi="Arial" w:cs="Arial"/>
          <w:sz w:val="22"/>
          <w:szCs w:val="22"/>
        </w:rPr>
        <w:t>d</w:t>
      </w:r>
      <w:r w:rsidR="00E142BB" w:rsidRPr="00710416">
        <w:rPr>
          <w:rFonts w:ascii="Arial" w:hAnsi="Arial" w:cs="Arial"/>
          <w:sz w:val="22"/>
          <w:szCs w:val="22"/>
        </w:rPr>
        <w:t>nungen zur weiteren Ausführung der Statuten und / oder der Innovationsurkunde en</w:t>
      </w:r>
      <w:r w:rsidR="00E142BB" w:rsidRPr="00710416">
        <w:rPr>
          <w:rFonts w:ascii="Arial" w:hAnsi="Arial" w:cs="Arial"/>
          <w:sz w:val="22"/>
          <w:szCs w:val="22"/>
        </w:rPr>
        <w:t>t</w:t>
      </w:r>
      <w:r w:rsidR="00E142BB" w:rsidRPr="00710416">
        <w:rPr>
          <w:rFonts w:ascii="Arial" w:hAnsi="Arial" w:cs="Arial"/>
          <w:sz w:val="22"/>
          <w:szCs w:val="22"/>
        </w:rPr>
        <w:t>hält.</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lastRenderedPageBreak/>
        <w:t>p</w:t>
      </w:r>
      <w:r w:rsidR="00E142BB" w:rsidRPr="00710416">
        <w:rPr>
          <w:rFonts w:ascii="Arial" w:hAnsi="Arial" w:cs="Arial"/>
          <w:sz w:val="22"/>
          <w:szCs w:val="22"/>
        </w:rPr>
        <w:t>)</w:t>
      </w:r>
      <w:r w:rsidR="00E142BB" w:rsidRPr="00710416">
        <w:rPr>
          <w:rFonts w:ascii="Arial" w:hAnsi="Arial" w:cs="Arial"/>
          <w:sz w:val="22"/>
          <w:szCs w:val="22"/>
        </w:rPr>
        <w:tab/>
        <w:t>bedeutet der Begriff “Teilhaber” ein Mitglied, welchem ein Anteil an der LVC z</w:t>
      </w:r>
      <w:r w:rsidR="00E142BB" w:rsidRPr="00710416">
        <w:rPr>
          <w:rFonts w:ascii="Arial" w:hAnsi="Arial" w:cs="Arial"/>
          <w:sz w:val="22"/>
          <w:szCs w:val="22"/>
        </w:rPr>
        <w:t>u</w:t>
      </w:r>
      <w:r w:rsidR="00E142BB" w:rsidRPr="00710416">
        <w:rPr>
          <w:rFonts w:ascii="Arial" w:hAnsi="Arial" w:cs="Arial"/>
          <w:sz w:val="22"/>
          <w:szCs w:val="22"/>
        </w:rPr>
        <w:t>kommt;</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q</w:t>
      </w:r>
      <w:r w:rsidR="00E142BB" w:rsidRPr="00710416">
        <w:rPr>
          <w:rFonts w:ascii="Arial" w:hAnsi="Arial" w:cs="Arial"/>
          <w:sz w:val="22"/>
          <w:szCs w:val="22"/>
        </w:rPr>
        <w:t>)</w:t>
      </w:r>
      <w:r w:rsidR="00E142BB" w:rsidRPr="00710416">
        <w:rPr>
          <w:rFonts w:ascii="Arial" w:hAnsi="Arial" w:cs="Arial"/>
          <w:sz w:val="22"/>
          <w:szCs w:val="22"/>
        </w:rPr>
        <w:tab/>
        <w:t>bedeutet der Begriff “Vorstand” jenes Organ, welches die Geschäfte der LVC gemäss Gesetz und den anwendbaren Dokumenten führt im Sinne von Ziff. 13 ff.;</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r</w:t>
      </w:r>
      <w:r w:rsidR="00E142BB" w:rsidRPr="00710416">
        <w:rPr>
          <w:rFonts w:ascii="Arial" w:hAnsi="Arial" w:cs="Arial"/>
          <w:sz w:val="22"/>
          <w:szCs w:val="22"/>
        </w:rPr>
        <w:t>)</w:t>
      </w:r>
      <w:r w:rsidR="00E142BB" w:rsidRPr="00710416">
        <w:rPr>
          <w:rFonts w:ascii="Arial" w:hAnsi="Arial" w:cs="Arial"/>
          <w:sz w:val="22"/>
          <w:szCs w:val="22"/>
        </w:rPr>
        <w:tab/>
        <w:t>bedeutet der Begriff “Vorstandsmitglied” ein jetziges oder zukünftiges Mitglied des Vorstands;</w:t>
      </w:r>
    </w:p>
    <w:p w:rsidR="00E142BB" w:rsidRPr="00710416" w:rsidRDefault="00F771CE" w:rsidP="008C2A90">
      <w:pPr>
        <w:spacing w:line="320" w:lineRule="atLeast"/>
        <w:ind w:left="709" w:hanging="709"/>
        <w:rPr>
          <w:rFonts w:ascii="Arial" w:hAnsi="Arial" w:cs="Arial"/>
          <w:sz w:val="22"/>
          <w:szCs w:val="22"/>
        </w:rPr>
      </w:pPr>
      <w:r>
        <w:rPr>
          <w:rFonts w:ascii="Arial" w:hAnsi="Arial" w:cs="Arial"/>
          <w:sz w:val="22"/>
          <w:szCs w:val="22"/>
        </w:rPr>
        <w:t>s</w:t>
      </w:r>
      <w:r w:rsidR="00E142BB" w:rsidRPr="00710416">
        <w:rPr>
          <w:rFonts w:ascii="Arial" w:hAnsi="Arial" w:cs="Arial"/>
          <w:sz w:val="22"/>
          <w:szCs w:val="22"/>
        </w:rPr>
        <w:t>)</w:t>
      </w:r>
      <w:r w:rsidR="00E142BB" w:rsidRPr="00710416">
        <w:rPr>
          <w:rFonts w:ascii="Arial" w:hAnsi="Arial" w:cs="Arial"/>
          <w:sz w:val="22"/>
          <w:szCs w:val="22"/>
        </w:rPr>
        <w:tab/>
        <w:t>sollen sämtliche den Vorstandsmitgliedern entweder in einem Dokument oder durch Gesetz übertragenen Kompetenzen (wo der Kontext dies erlaubt) während der Exi</w:t>
      </w:r>
      <w:r w:rsidR="00E142BB" w:rsidRPr="00710416">
        <w:rPr>
          <w:rFonts w:ascii="Arial" w:hAnsi="Arial" w:cs="Arial"/>
          <w:sz w:val="22"/>
          <w:szCs w:val="22"/>
        </w:rPr>
        <w:t>s</w:t>
      </w:r>
      <w:r w:rsidR="00E142BB" w:rsidRPr="00710416">
        <w:rPr>
          <w:rFonts w:ascii="Arial" w:hAnsi="Arial" w:cs="Arial"/>
          <w:sz w:val="22"/>
          <w:szCs w:val="22"/>
        </w:rPr>
        <w:t>tenz der LVC jederzeit und wiederholt ausübbar sein;</w:t>
      </w:r>
    </w:p>
    <w:p w:rsidR="00E142BB" w:rsidRPr="00710416" w:rsidRDefault="00F771CE" w:rsidP="008C2A90">
      <w:pPr>
        <w:pStyle w:val="Textkrper-Einzug2"/>
        <w:spacing w:line="320" w:lineRule="atLeast"/>
      </w:pPr>
      <w:r>
        <w:t>t</w:t>
      </w:r>
      <w:r w:rsidR="00E142BB" w:rsidRPr="00710416">
        <w:t>)</w:t>
      </w:r>
      <w:r w:rsidR="00E142BB" w:rsidRPr="00710416">
        <w:tab/>
        <w:t>sollen solche Kompetenzen dergestalt sein, als sie durch die Vorstandsmitglieder in ihrem eigenen und unabhängigen Ermessen im bestmöglichen Interesse der LVC des Gesellschaftszwecks ausgeübt werden;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25044A" w:rsidRDefault="00E142BB" w:rsidP="008C2A90">
      <w:pPr>
        <w:spacing w:line="320" w:lineRule="atLeast"/>
        <w:ind w:left="709" w:hanging="709"/>
        <w:rPr>
          <w:rFonts w:ascii="Arial" w:hAnsi="Arial" w:cs="Arial"/>
          <w:b/>
          <w:sz w:val="22"/>
          <w:szCs w:val="22"/>
        </w:rPr>
      </w:pPr>
      <w:r w:rsidRPr="0025044A">
        <w:rPr>
          <w:rFonts w:ascii="Arial" w:hAnsi="Arial" w:cs="Arial"/>
          <w:b/>
          <w:sz w:val="22"/>
          <w:szCs w:val="22"/>
        </w:rPr>
        <w:t>II.</w:t>
      </w:r>
      <w:r w:rsidRPr="0025044A">
        <w:rPr>
          <w:rFonts w:ascii="Arial" w:hAnsi="Arial" w:cs="Arial"/>
          <w:b/>
          <w:sz w:val="22"/>
          <w:szCs w:val="22"/>
        </w:rPr>
        <w:tab/>
      </w:r>
      <w:r w:rsidRPr="008C2A90">
        <w:rPr>
          <w:rFonts w:ascii="Arial" w:hAnsi="Arial" w:cs="Arial"/>
          <w:b/>
          <w:sz w:val="22"/>
          <w:szCs w:val="22"/>
          <w:u w:val="single"/>
        </w:rPr>
        <w:t>Charakterisierung der LVC</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25044A" w:rsidRDefault="00E142BB" w:rsidP="008C2A90">
      <w:pPr>
        <w:spacing w:line="320" w:lineRule="atLeast"/>
        <w:jc w:val="center"/>
        <w:rPr>
          <w:rFonts w:ascii="Arial" w:hAnsi="Arial" w:cs="Arial"/>
          <w:b/>
          <w:sz w:val="22"/>
          <w:szCs w:val="22"/>
        </w:rPr>
      </w:pPr>
      <w:r w:rsidRPr="0025044A">
        <w:rPr>
          <w:rFonts w:ascii="Arial" w:hAnsi="Arial" w:cs="Arial"/>
          <w:b/>
          <w:sz w:val="22"/>
          <w:szCs w:val="22"/>
        </w:rPr>
        <w:t>1. Name und Sitz</w:t>
      </w:r>
    </w:p>
    <w:p w:rsidR="00E142BB" w:rsidRPr="00710416" w:rsidRDefault="00E142BB" w:rsidP="008C2A90">
      <w:pPr>
        <w:spacing w:line="320" w:lineRule="atLeast"/>
        <w:jc w:val="center"/>
        <w:rPr>
          <w:rFonts w:ascii="Arial" w:hAnsi="Arial" w:cs="Arial"/>
          <w:sz w:val="22"/>
          <w:szCs w:val="22"/>
        </w:rPr>
      </w:pPr>
    </w:p>
    <w:p w:rsidR="00E142BB" w:rsidRPr="00710416" w:rsidRDefault="00E142BB" w:rsidP="008C2A90">
      <w:pPr>
        <w:spacing w:line="320" w:lineRule="atLeast"/>
        <w:jc w:val="center"/>
        <w:rPr>
          <w:rFonts w:ascii="Arial" w:hAnsi="Arial" w:cs="Arial"/>
          <w:sz w:val="22"/>
          <w:szCs w:val="22"/>
        </w:rPr>
      </w:pPr>
      <w:r w:rsidRPr="00710416">
        <w:rPr>
          <w:rFonts w:ascii="Arial" w:hAnsi="Arial" w:cs="Arial"/>
          <w:sz w:val="22"/>
          <w:szCs w:val="22"/>
        </w:rPr>
        <w:t>Art. 2</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Unter dem Namen</w:t>
      </w:r>
    </w:p>
    <w:p w:rsidR="00E142BB" w:rsidRPr="00710416" w:rsidRDefault="00E142BB" w:rsidP="008C2A90">
      <w:pPr>
        <w:spacing w:line="320" w:lineRule="atLeast"/>
        <w:rPr>
          <w:rFonts w:ascii="Arial" w:hAnsi="Arial" w:cs="Arial"/>
          <w:sz w:val="22"/>
          <w:szCs w:val="22"/>
        </w:rPr>
      </w:pPr>
    </w:p>
    <w:p w:rsidR="00E142BB" w:rsidRPr="0025044A" w:rsidRDefault="00E142BB" w:rsidP="008C2A90">
      <w:pPr>
        <w:spacing w:line="320" w:lineRule="atLeast"/>
        <w:jc w:val="center"/>
        <w:rPr>
          <w:rFonts w:ascii="Arial" w:hAnsi="Arial" w:cs="Arial"/>
          <w:b/>
          <w:sz w:val="22"/>
          <w:szCs w:val="22"/>
        </w:rPr>
      </w:pPr>
      <w:r w:rsidRPr="0025044A">
        <w:rPr>
          <w:rFonts w:ascii="Arial" w:hAnsi="Arial" w:cs="Arial"/>
          <w:b/>
          <w:sz w:val="22"/>
          <w:szCs w:val="22"/>
        </w:rPr>
        <w:t>„{Name} Genossenschaft“,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 xml:space="preserve">im Weiteren dieser Statuten </w:t>
      </w:r>
      <w:r w:rsidR="00F957FC">
        <w:rPr>
          <w:rFonts w:ascii="Arial" w:hAnsi="Arial" w:cs="Arial"/>
          <w:sz w:val="22"/>
          <w:szCs w:val="22"/>
        </w:rPr>
        <w:t>„</w:t>
      </w:r>
      <w:r w:rsidR="00F957FC">
        <w:rPr>
          <w:rFonts w:ascii="Arial" w:hAnsi="Arial" w:cs="Arial"/>
          <w:b/>
          <w:sz w:val="22"/>
          <w:szCs w:val="22"/>
        </w:rPr>
        <w:t>LVC“</w:t>
      </w:r>
      <w:r w:rsidRPr="00710416">
        <w:rPr>
          <w:rFonts w:ascii="Arial" w:hAnsi="Arial" w:cs="Arial"/>
          <w:sz w:val="22"/>
          <w:szCs w:val="22"/>
        </w:rPr>
        <w:t xml:space="preserve"> genannt, besteht eine liechtensteinische Gesellschaft mit juristischer Persönlichkeit in der Rechtsform einer kleinen Genossenschaft gemäss den Bestimmungen der Art. 483 ff. PGR.</w:t>
      </w:r>
    </w:p>
    <w:p w:rsidR="00E142BB" w:rsidRPr="008C2A90" w:rsidRDefault="00E142BB" w:rsidP="008C2A90">
      <w:pPr>
        <w:pStyle w:val="KeinLeerraum"/>
        <w:spacing w:line="320" w:lineRule="atLeast"/>
        <w:rPr>
          <w:rFonts w:ascii="Arial" w:eastAsia="Times New Roman" w:hAnsi="Arial" w:cs="Arial"/>
          <w:lang w:val="de-DE" w:eastAsia="de-CH"/>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LVC entsteht mit Unterzeichnung der Statuten und der Errichtungsurkunde durch die Gründer. Die LVC wird im Liechtensteinischen Öffentlichkeitsregister weder hinterlegt noch eingetragen.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Der Sitz der LVC ist in {Gemeinde innerhalb Liechtensteins}, Liechtenstein.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8C2A90" w:rsidRDefault="00E142BB" w:rsidP="008C2A90">
      <w:pPr>
        <w:spacing w:line="320" w:lineRule="atLeast"/>
        <w:jc w:val="center"/>
        <w:rPr>
          <w:rFonts w:ascii="Arial" w:hAnsi="Arial" w:cs="Arial"/>
          <w:b/>
          <w:sz w:val="22"/>
          <w:szCs w:val="22"/>
        </w:rPr>
      </w:pPr>
      <w:r w:rsidRPr="008C2A90">
        <w:rPr>
          <w:rFonts w:ascii="Arial" w:hAnsi="Arial" w:cs="Arial"/>
          <w:b/>
          <w:sz w:val="22"/>
          <w:szCs w:val="22"/>
        </w:rPr>
        <w:t>2. Zweck</w:t>
      </w:r>
    </w:p>
    <w:p w:rsidR="00E142BB" w:rsidRPr="00710416" w:rsidRDefault="00E142BB" w:rsidP="008C2A90">
      <w:pPr>
        <w:spacing w:line="320" w:lineRule="atLeast"/>
        <w:jc w:val="center"/>
        <w:rPr>
          <w:rFonts w:ascii="Arial" w:hAnsi="Arial" w:cs="Arial"/>
          <w:sz w:val="22"/>
          <w:szCs w:val="22"/>
        </w:rPr>
      </w:pPr>
    </w:p>
    <w:p w:rsidR="00E142BB" w:rsidRPr="00710416" w:rsidRDefault="00E142BB" w:rsidP="008C2A90">
      <w:pPr>
        <w:spacing w:line="320" w:lineRule="atLeast"/>
        <w:jc w:val="center"/>
        <w:rPr>
          <w:rFonts w:ascii="Arial" w:hAnsi="Arial" w:cs="Arial"/>
          <w:sz w:val="22"/>
          <w:szCs w:val="22"/>
        </w:rPr>
      </w:pPr>
      <w:r w:rsidRPr="00710416">
        <w:rPr>
          <w:rFonts w:ascii="Arial" w:hAnsi="Arial" w:cs="Arial"/>
          <w:sz w:val="22"/>
          <w:szCs w:val="22"/>
        </w:rPr>
        <w:t>Art. 3</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Der Zweck der LVC besteht in der Entwicklung der Invention  zur Marktreife oder zumindest bis zu einem Stadium, ab welchem die Weiter- bzw. Fertigentwicklung oder der Verkauf bzw. die Vermarktung der Innovation gewährleistet ist.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Interessen der Erfinder sowie der weiteren Bearbeiter der Innovation sollen unterstützt werden, damit diese neue Idee erfolgreich umgesetzt werden kann. Die Entwicklung der In-novation soll in Form der Selbsthilfe erfolgen. Dies in der Weise als die Mitglieder der LVC einen Beitrag in Form von Geld, Arbeit, Know-How oder dergleichen leisten im Rahmen der Entwicklung und Bearbeitung der Innovation. Ihr Beitrag wird in Mitgliederpunkten quantif</w:t>
      </w:r>
      <w:r w:rsidRPr="00710416">
        <w:rPr>
          <w:rFonts w:ascii="Arial" w:hAnsi="Arial" w:cs="Arial"/>
          <w:sz w:val="22"/>
          <w:szCs w:val="22"/>
        </w:rPr>
        <w:t>i</w:t>
      </w:r>
      <w:r w:rsidRPr="00710416">
        <w:rPr>
          <w:rFonts w:ascii="Arial" w:hAnsi="Arial" w:cs="Arial"/>
          <w:sz w:val="22"/>
          <w:szCs w:val="22"/>
        </w:rPr>
        <w:t>ziert. Für die Ermittlung der Anzahl Mitgliederpunkte betreffend die Beiträge der Mitglieder erlässt die Mitgliederversammlung ein separates Beitragsreglement.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Invention und die Innovation werden in der Innovationsurkunde definiert. Die einzelnen Entwicklungsschritte sind Schritt für Schritt zu definieren und als Zusätze zur Innovationsur-kunde („Zusatzurkunden“) zu dokumentieren.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Innovationsurkunde sowie die Zusatzurkunden sind von den Vorstandsmitgliedern j</w:t>
      </w:r>
      <w:r w:rsidRPr="00710416">
        <w:rPr>
          <w:rFonts w:ascii="Arial" w:hAnsi="Arial" w:cs="Arial"/>
          <w:sz w:val="22"/>
          <w:szCs w:val="22"/>
        </w:rPr>
        <w:t>e</w:t>
      </w:r>
      <w:r w:rsidRPr="00710416">
        <w:rPr>
          <w:rFonts w:ascii="Arial" w:hAnsi="Arial" w:cs="Arial"/>
          <w:sz w:val="22"/>
          <w:szCs w:val="22"/>
        </w:rPr>
        <w:t xml:space="preserve">weils zu unterzeichnen, und mindestens die Unterschrift des Präsidenten ist jeweils amtlich beglaubigen zu lassen. </w:t>
      </w:r>
      <w:r w:rsidR="00163574">
        <w:rPr>
          <w:rFonts w:ascii="Arial" w:hAnsi="Arial" w:cs="Arial"/>
          <w:sz w:val="22"/>
          <w:szCs w:val="22"/>
        </w:rPr>
        <w:t xml:space="preserve">Der Vorstand kann den Präsidenten ermächtigen, die Innovations- und Zusatzurkunden stellvertretend für den Vorstand zu unterzeichnen. </w:t>
      </w:r>
      <w:r w:rsidRPr="00710416">
        <w:rPr>
          <w:rFonts w:ascii="Arial" w:hAnsi="Arial" w:cs="Arial"/>
          <w:sz w:val="22"/>
          <w:szCs w:val="22"/>
        </w:rPr>
        <w:t>Die Innovationsu</w:t>
      </w:r>
      <w:r w:rsidRPr="00710416">
        <w:rPr>
          <w:rFonts w:ascii="Arial" w:hAnsi="Arial" w:cs="Arial"/>
          <w:sz w:val="22"/>
          <w:szCs w:val="22"/>
        </w:rPr>
        <w:t>r</w:t>
      </w:r>
      <w:r w:rsidRPr="00710416">
        <w:rPr>
          <w:rFonts w:ascii="Arial" w:hAnsi="Arial" w:cs="Arial"/>
          <w:sz w:val="22"/>
          <w:szCs w:val="22"/>
        </w:rPr>
        <w:t>kunde und die Zusatzurkunden sind vertraulich und gemeinsam an einem sicheren Ort zu hinterlegen. Eine Hinterlegung kann auch beim Amt für Justiz, Abteilung Öffentlichkeitsregi</w:t>
      </w:r>
      <w:r w:rsidRPr="00710416">
        <w:rPr>
          <w:rFonts w:ascii="Arial" w:hAnsi="Arial" w:cs="Arial"/>
          <w:sz w:val="22"/>
          <w:szCs w:val="22"/>
        </w:rPr>
        <w:t>s</w:t>
      </w:r>
      <w:r w:rsidRPr="00710416">
        <w:rPr>
          <w:rFonts w:ascii="Arial" w:hAnsi="Arial" w:cs="Arial"/>
          <w:sz w:val="22"/>
          <w:szCs w:val="22"/>
        </w:rPr>
        <w:t>ter, erfolgen.</w:t>
      </w:r>
    </w:p>
    <w:p w:rsidR="00E142BB" w:rsidRPr="00710416" w:rsidRDefault="00E142BB" w:rsidP="008C2A90">
      <w:pPr>
        <w:spacing w:line="320" w:lineRule="atLeast"/>
        <w:rPr>
          <w:rFonts w:ascii="Arial" w:hAnsi="Arial" w:cs="Arial"/>
          <w:sz w:val="22"/>
          <w:szCs w:val="22"/>
        </w:rPr>
      </w:pPr>
    </w:p>
    <w:p w:rsidR="00E142BB" w:rsidRPr="008C2A90" w:rsidRDefault="00E142BB" w:rsidP="008C2A90">
      <w:pPr>
        <w:pStyle w:val="KeinLeerraum"/>
        <w:spacing w:line="320" w:lineRule="atLeast"/>
        <w:rPr>
          <w:rFonts w:ascii="Arial" w:eastAsia="Times New Roman" w:hAnsi="Arial" w:cs="Arial"/>
          <w:lang w:val="de-DE" w:eastAsia="de-CH"/>
        </w:rPr>
      </w:pPr>
    </w:p>
    <w:p w:rsidR="00E142BB" w:rsidRPr="008C2A90" w:rsidRDefault="00E142BB" w:rsidP="008C2A90">
      <w:pPr>
        <w:spacing w:line="320" w:lineRule="atLeast"/>
        <w:ind w:left="709" w:hanging="709"/>
        <w:rPr>
          <w:rFonts w:ascii="Arial" w:hAnsi="Arial" w:cs="Arial"/>
          <w:b/>
          <w:sz w:val="22"/>
          <w:szCs w:val="22"/>
        </w:rPr>
      </w:pPr>
      <w:r w:rsidRPr="008C2A90">
        <w:rPr>
          <w:rFonts w:ascii="Arial" w:hAnsi="Arial" w:cs="Arial"/>
          <w:b/>
          <w:sz w:val="22"/>
          <w:szCs w:val="22"/>
        </w:rPr>
        <w:t>III.</w:t>
      </w:r>
      <w:r w:rsidRPr="008C2A90">
        <w:rPr>
          <w:rFonts w:ascii="Arial" w:hAnsi="Arial" w:cs="Arial"/>
          <w:b/>
          <w:sz w:val="22"/>
          <w:szCs w:val="22"/>
        </w:rPr>
        <w:tab/>
      </w:r>
      <w:r w:rsidRPr="008C2A90">
        <w:rPr>
          <w:rFonts w:ascii="Arial" w:hAnsi="Arial" w:cs="Arial"/>
          <w:b/>
          <w:sz w:val="22"/>
          <w:szCs w:val="22"/>
          <w:u w:val="single"/>
        </w:rPr>
        <w:t>Finanzen</w:t>
      </w:r>
    </w:p>
    <w:p w:rsidR="00E142BB" w:rsidRPr="00710416" w:rsidRDefault="00E142BB" w:rsidP="008C2A90">
      <w:pPr>
        <w:spacing w:line="320" w:lineRule="atLeast"/>
        <w:rPr>
          <w:rFonts w:ascii="Arial" w:hAnsi="Arial" w:cs="Arial"/>
          <w:sz w:val="22"/>
          <w:szCs w:val="22"/>
        </w:rPr>
      </w:pPr>
    </w:p>
    <w:p w:rsidR="00E142BB" w:rsidRPr="008C2A90" w:rsidRDefault="00E142BB" w:rsidP="008C2A90">
      <w:pPr>
        <w:spacing w:line="320" w:lineRule="atLeast"/>
        <w:jc w:val="center"/>
        <w:rPr>
          <w:rFonts w:ascii="Arial" w:hAnsi="Arial" w:cs="Arial"/>
          <w:b/>
          <w:sz w:val="22"/>
          <w:szCs w:val="22"/>
        </w:rPr>
      </w:pPr>
      <w:r w:rsidRPr="008C2A90">
        <w:rPr>
          <w:rFonts w:ascii="Arial" w:hAnsi="Arial" w:cs="Arial"/>
          <w:b/>
          <w:sz w:val="22"/>
          <w:szCs w:val="22"/>
        </w:rPr>
        <w:t>1. Finanzielle Mittel</w:t>
      </w:r>
    </w:p>
    <w:p w:rsidR="00E142BB" w:rsidRPr="00710416" w:rsidRDefault="00E142BB" w:rsidP="008C2A90">
      <w:pPr>
        <w:spacing w:line="320" w:lineRule="atLeast"/>
        <w:jc w:val="center"/>
        <w:rPr>
          <w:rFonts w:ascii="Arial" w:hAnsi="Arial" w:cs="Arial"/>
          <w:sz w:val="22"/>
          <w:szCs w:val="22"/>
        </w:rPr>
      </w:pPr>
    </w:p>
    <w:p w:rsidR="00E142BB" w:rsidRPr="00710416" w:rsidRDefault="00E142BB" w:rsidP="008C2A90">
      <w:pPr>
        <w:spacing w:line="320" w:lineRule="atLeast"/>
        <w:jc w:val="center"/>
        <w:rPr>
          <w:rFonts w:ascii="Arial" w:hAnsi="Arial" w:cs="Arial"/>
          <w:sz w:val="22"/>
          <w:szCs w:val="22"/>
        </w:rPr>
      </w:pPr>
      <w:r w:rsidRPr="00710416">
        <w:rPr>
          <w:rFonts w:ascii="Arial" w:hAnsi="Arial" w:cs="Arial"/>
          <w:sz w:val="22"/>
          <w:szCs w:val="22"/>
        </w:rPr>
        <w:t>Art. 4</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Tätigkeit der LVC wird insbesondere finanziert durch die Ausgabe von Mitgliederpunkten. Der Vorstand kann auch weitere Finanzierungsmöglichkeiten erschliessen. Allerdings darf dadurch der Zweck der Genossenschaft nicht beeinträchtigt werden.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Ein massgeblicher Teil der Wertschöpfung der LVC liegt allerdings in der Entwicklung der Innovation und der damit verbundenen Wertsteigerung. Sämtliche Formen von Beiträgen, welche den Wert der Innovation erhöhen, sind als Beiträge gegen Ausgabe von Mitglieder-punkten denkbar (Geld, Know How, Arbeit, Infrastruktur etc.). Einzelheiten hierzu werden im Beitragsreglement ausgeführt. Das Kapital der LVC besteht somit aus dem Total der Mitgli</w:t>
      </w:r>
      <w:r w:rsidRPr="00710416">
        <w:rPr>
          <w:rFonts w:ascii="Arial" w:hAnsi="Arial" w:cs="Arial"/>
          <w:sz w:val="22"/>
          <w:szCs w:val="22"/>
        </w:rPr>
        <w:t>e</w:t>
      </w:r>
      <w:r w:rsidRPr="00710416">
        <w:rPr>
          <w:rFonts w:ascii="Arial" w:hAnsi="Arial" w:cs="Arial"/>
          <w:sz w:val="22"/>
          <w:szCs w:val="22"/>
        </w:rPr>
        <w:t>derpunkte, welchem der Wert der Innovation gegenübersteht.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8D75C7" w:rsidRDefault="008D75C7">
      <w:pPr>
        <w:spacing w:after="200" w:line="276" w:lineRule="auto"/>
        <w:rPr>
          <w:rFonts w:ascii="Arial" w:hAnsi="Arial" w:cs="Arial"/>
          <w:b/>
          <w:sz w:val="22"/>
          <w:szCs w:val="22"/>
        </w:rPr>
      </w:pPr>
      <w:r>
        <w:rPr>
          <w:rFonts w:ascii="Arial" w:hAnsi="Arial" w:cs="Arial"/>
          <w:b/>
          <w:sz w:val="22"/>
          <w:szCs w:val="22"/>
        </w:rPr>
        <w:br w:type="page"/>
      </w:r>
    </w:p>
    <w:p w:rsidR="00E142BB" w:rsidRPr="008C2A90" w:rsidRDefault="00E142BB" w:rsidP="008C2A90">
      <w:pPr>
        <w:spacing w:line="320" w:lineRule="atLeast"/>
        <w:jc w:val="center"/>
        <w:rPr>
          <w:rFonts w:ascii="Arial" w:hAnsi="Arial" w:cs="Arial"/>
          <w:b/>
          <w:sz w:val="22"/>
          <w:szCs w:val="22"/>
        </w:rPr>
      </w:pPr>
      <w:r w:rsidRPr="008C2A90">
        <w:rPr>
          <w:rFonts w:ascii="Arial" w:hAnsi="Arial" w:cs="Arial"/>
          <w:b/>
          <w:sz w:val="22"/>
          <w:szCs w:val="22"/>
        </w:rPr>
        <w:lastRenderedPageBreak/>
        <w:t>2. Verwaltung des Vermögens</w:t>
      </w:r>
    </w:p>
    <w:p w:rsidR="00E142BB" w:rsidRPr="00710416" w:rsidRDefault="00E142BB" w:rsidP="008C2A90">
      <w:pPr>
        <w:spacing w:line="320" w:lineRule="atLeast"/>
        <w:jc w:val="center"/>
        <w:rPr>
          <w:rFonts w:ascii="Arial" w:hAnsi="Arial" w:cs="Arial"/>
          <w:sz w:val="22"/>
          <w:szCs w:val="22"/>
        </w:rPr>
      </w:pPr>
    </w:p>
    <w:p w:rsidR="00E142BB" w:rsidRPr="00710416" w:rsidRDefault="00E142BB" w:rsidP="008C2A90">
      <w:pPr>
        <w:spacing w:line="320" w:lineRule="atLeast"/>
        <w:jc w:val="center"/>
        <w:rPr>
          <w:rFonts w:ascii="Arial" w:hAnsi="Arial" w:cs="Arial"/>
          <w:sz w:val="22"/>
          <w:szCs w:val="22"/>
        </w:rPr>
      </w:pPr>
      <w:r w:rsidRPr="00710416">
        <w:rPr>
          <w:rFonts w:ascii="Arial" w:hAnsi="Arial" w:cs="Arial"/>
          <w:sz w:val="22"/>
          <w:szCs w:val="22"/>
        </w:rPr>
        <w:t>Art. 5</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 xml:space="preserve">Die Verwaltung des Vermögens der LVC erfolgt durch den Vorstand. </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8C2A90" w:rsidRDefault="00E142BB" w:rsidP="008C2A90">
      <w:pPr>
        <w:spacing w:line="320" w:lineRule="atLeast"/>
        <w:jc w:val="center"/>
        <w:rPr>
          <w:rFonts w:ascii="Arial" w:hAnsi="Arial" w:cs="Arial"/>
          <w:b/>
          <w:sz w:val="22"/>
          <w:szCs w:val="22"/>
        </w:rPr>
      </w:pPr>
      <w:r w:rsidRPr="008C2A90">
        <w:rPr>
          <w:rFonts w:ascii="Arial" w:hAnsi="Arial" w:cs="Arial"/>
          <w:b/>
          <w:sz w:val="22"/>
          <w:szCs w:val="22"/>
        </w:rPr>
        <w:t>3. Haftung</w:t>
      </w:r>
    </w:p>
    <w:p w:rsidR="00E142BB" w:rsidRPr="00710416" w:rsidRDefault="00E142BB" w:rsidP="008C2A90">
      <w:pPr>
        <w:spacing w:line="320" w:lineRule="atLeast"/>
        <w:jc w:val="center"/>
        <w:rPr>
          <w:rFonts w:ascii="Arial" w:hAnsi="Arial" w:cs="Arial"/>
          <w:sz w:val="22"/>
          <w:szCs w:val="22"/>
        </w:rPr>
      </w:pPr>
    </w:p>
    <w:p w:rsidR="00E142BB" w:rsidRPr="00710416" w:rsidRDefault="00E142BB" w:rsidP="008C2A90">
      <w:pPr>
        <w:spacing w:line="320" w:lineRule="atLeast"/>
        <w:jc w:val="center"/>
        <w:rPr>
          <w:rFonts w:ascii="Arial" w:hAnsi="Arial" w:cs="Arial"/>
          <w:sz w:val="22"/>
          <w:szCs w:val="22"/>
        </w:rPr>
      </w:pPr>
      <w:r w:rsidRPr="00710416">
        <w:rPr>
          <w:rFonts w:ascii="Arial" w:hAnsi="Arial" w:cs="Arial"/>
          <w:sz w:val="22"/>
          <w:szCs w:val="22"/>
        </w:rPr>
        <w:t>Art. 6</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Für die Verbindlichkeiten der LVC haftet das Vermögen der LVC. Die Mitglieder sind nicht persönlich haftbar.</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8C2A90" w:rsidRDefault="00E142BB" w:rsidP="008C2A90">
      <w:pPr>
        <w:spacing w:line="320" w:lineRule="atLeast"/>
        <w:ind w:left="709" w:hanging="709"/>
        <w:rPr>
          <w:rFonts w:ascii="Arial" w:hAnsi="Arial" w:cs="Arial"/>
          <w:b/>
          <w:sz w:val="22"/>
          <w:szCs w:val="22"/>
        </w:rPr>
      </w:pPr>
      <w:r w:rsidRPr="008C2A90">
        <w:rPr>
          <w:rFonts w:ascii="Arial" w:hAnsi="Arial" w:cs="Arial"/>
          <w:b/>
          <w:sz w:val="22"/>
          <w:szCs w:val="22"/>
        </w:rPr>
        <w:t>IV.</w:t>
      </w:r>
      <w:r w:rsidRPr="008C2A90">
        <w:rPr>
          <w:rFonts w:ascii="Arial" w:hAnsi="Arial" w:cs="Arial"/>
          <w:b/>
          <w:sz w:val="22"/>
          <w:szCs w:val="22"/>
        </w:rPr>
        <w:tab/>
      </w:r>
      <w:r w:rsidRPr="008C2A90">
        <w:rPr>
          <w:rFonts w:ascii="Arial" w:hAnsi="Arial" w:cs="Arial"/>
          <w:b/>
          <w:sz w:val="22"/>
          <w:szCs w:val="22"/>
          <w:u w:val="single"/>
        </w:rPr>
        <w:t>Organisation</w:t>
      </w:r>
    </w:p>
    <w:p w:rsidR="00E142BB" w:rsidRPr="00393CAE" w:rsidRDefault="00E142BB" w:rsidP="00393CAE">
      <w:pPr>
        <w:pStyle w:val="KeinLeerraum"/>
        <w:spacing w:line="320" w:lineRule="atLeast"/>
        <w:rPr>
          <w:rFonts w:ascii="Arial" w:eastAsia="Times New Roman" w:hAnsi="Arial" w:cs="Arial"/>
          <w:lang w:val="de-DE" w:eastAsia="de-CH"/>
        </w:rPr>
      </w:pPr>
    </w:p>
    <w:p w:rsidR="00E142BB" w:rsidRPr="00393CAE" w:rsidRDefault="00E142BB" w:rsidP="00393CAE">
      <w:pPr>
        <w:spacing w:line="320" w:lineRule="atLeast"/>
        <w:jc w:val="center"/>
        <w:rPr>
          <w:rFonts w:ascii="Arial" w:hAnsi="Arial" w:cs="Arial"/>
          <w:b/>
          <w:sz w:val="22"/>
          <w:szCs w:val="22"/>
        </w:rPr>
      </w:pPr>
      <w:r w:rsidRPr="00393CAE">
        <w:rPr>
          <w:rFonts w:ascii="Arial" w:hAnsi="Arial" w:cs="Arial"/>
          <w:b/>
          <w:sz w:val="22"/>
          <w:szCs w:val="22"/>
        </w:rPr>
        <w:t>1. Organe</w:t>
      </w:r>
    </w:p>
    <w:p w:rsidR="00E142BB" w:rsidRPr="00710416" w:rsidRDefault="00E142BB" w:rsidP="00393CAE">
      <w:pPr>
        <w:spacing w:line="320" w:lineRule="atLeast"/>
        <w:jc w:val="center"/>
        <w:rPr>
          <w:rFonts w:ascii="Arial" w:hAnsi="Arial" w:cs="Arial"/>
          <w:sz w:val="22"/>
          <w:szCs w:val="22"/>
        </w:rPr>
      </w:pPr>
    </w:p>
    <w:p w:rsidR="00E142BB" w:rsidRPr="00710416" w:rsidRDefault="00E142BB" w:rsidP="00393CAE">
      <w:pPr>
        <w:spacing w:line="320" w:lineRule="atLeast"/>
        <w:jc w:val="center"/>
        <w:rPr>
          <w:rFonts w:ascii="Arial" w:hAnsi="Arial" w:cs="Arial"/>
          <w:sz w:val="22"/>
          <w:szCs w:val="22"/>
        </w:rPr>
      </w:pPr>
      <w:r w:rsidRPr="00710416">
        <w:rPr>
          <w:rFonts w:ascii="Arial" w:hAnsi="Arial" w:cs="Arial"/>
          <w:sz w:val="22"/>
          <w:szCs w:val="22"/>
        </w:rPr>
        <w:t>Art. 7</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Organe der LVC sind:</w:t>
      </w:r>
    </w:p>
    <w:p w:rsidR="00E142BB" w:rsidRPr="00710416" w:rsidRDefault="00E142BB" w:rsidP="008C2A90">
      <w:pPr>
        <w:spacing w:line="320" w:lineRule="atLeast"/>
        <w:rPr>
          <w:rFonts w:ascii="Arial" w:hAnsi="Arial" w:cs="Arial"/>
          <w:sz w:val="22"/>
          <w:szCs w:val="22"/>
        </w:rPr>
      </w:pPr>
    </w:p>
    <w:p w:rsidR="00E142BB" w:rsidRPr="00710416" w:rsidRDefault="00E142BB" w:rsidP="00393CAE">
      <w:pPr>
        <w:spacing w:line="320" w:lineRule="atLeast"/>
        <w:ind w:left="709" w:hanging="709"/>
        <w:rPr>
          <w:rFonts w:ascii="Arial" w:hAnsi="Arial" w:cs="Arial"/>
          <w:sz w:val="22"/>
          <w:szCs w:val="22"/>
        </w:rPr>
      </w:pPr>
      <w:r w:rsidRPr="00710416">
        <w:rPr>
          <w:rFonts w:ascii="Arial" w:hAnsi="Arial" w:cs="Arial"/>
          <w:sz w:val="22"/>
          <w:szCs w:val="22"/>
        </w:rPr>
        <w:t>a)</w:t>
      </w:r>
      <w:r w:rsidRPr="00710416">
        <w:rPr>
          <w:rFonts w:ascii="Arial" w:hAnsi="Arial" w:cs="Arial"/>
          <w:sz w:val="22"/>
          <w:szCs w:val="22"/>
        </w:rPr>
        <w:tab/>
        <w:t>die Mitgliederversammlung;</w:t>
      </w:r>
    </w:p>
    <w:p w:rsidR="00E142BB" w:rsidRPr="00710416" w:rsidRDefault="00E142BB" w:rsidP="00393CAE">
      <w:pPr>
        <w:spacing w:line="320" w:lineRule="atLeast"/>
        <w:ind w:left="709" w:hanging="709"/>
        <w:rPr>
          <w:rFonts w:ascii="Arial" w:hAnsi="Arial" w:cs="Arial"/>
          <w:sz w:val="22"/>
          <w:szCs w:val="22"/>
        </w:rPr>
      </w:pPr>
      <w:r w:rsidRPr="00710416">
        <w:rPr>
          <w:rFonts w:ascii="Arial" w:hAnsi="Arial" w:cs="Arial"/>
          <w:sz w:val="22"/>
          <w:szCs w:val="22"/>
        </w:rPr>
        <w:t>b)</w:t>
      </w:r>
      <w:r w:rsidRPr="00710416">
        <w:rPr>
          <w:rFonts w:ascii="Arial" w:hAnsi="Arial" w:cs="Arial"/>
          <w:sz w:val="22"/>
          <w:szCs w:val="22"/>
        </w:rPr>
        <w:tab/>
        <w:t>der Vorstand;</w:t>
      </w:r>
    </w:p>
    <w:p w:rsidR="00E142BB" w:rsidRPr="00710416" w:rsidRDefault="00E142BB" w:rsidP="00393CAE">
      <w:pPr>
        <w:spacing w:line="320" w:lineRule="atLeast"/>
        <w:ind w:left="709" w:hanging="709"/>
        <w:rPr>
          <w:rFonts w:ascii="Arial" w:hAnsi="Arial" w:cs="Arial"/>
          <w:sz w:val="22"/>
          <w:szCs w:val="22"/>
        </w:rPr>
      </w:pPr>
      <w:r w:rsidRPr="00710416">
        <w:rPr>
          <w:rFonts w:ascii="Arial" w:hAnsi="Arial" w:cs="Arial"/>
          <w:sz w:val="22"/>
          <w:szCs w:val="22"/>
        </w:rPr>
        <w:t>c)</w:t>
      </w:r>
      <w:r w:rsidRPr="00710416">
        <w:rPr>
          <w:rFonts w:ascii="Arial" w:hAnsi="Arial" w:cs="Arial"/>
          <w:sz w:val="22"/>
          <w:szCs w:val="22"/>
        </w:rPr>
        <w:tab/>
        <w:t>die Rechnungsrevisoren;</w:t>
      </w:r>
    </w:p>
    <w:p w:rsidR="00E142BB" w:rsidRPr="00710416" w:rsidRDefault="00E142BB" w:rsidP="00124639">
      <w:pPr>
        <w:pStyle w:val="Textkrper-Einzug2"/>
        <w:spacing w:line="320" w:lineRule="atLeast"/>
      </w:pPr>
      <w:r w:rsidRPr="00710416">
        <w:t>d)</w:t>
      </w:r>
      <w:r w:rsidRPr="00710416">
        <w:tab/>
        <w:t>Kommissionen und Delegierte, entsprechend den Beschlüssen und Reglementen der Mitgliederversammlung.</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393CAE" w:rsidRDefault="00E142BB" w:rsidP="00393CAE">
      <w:pPr>
        <w:spacing w:line="320" w:lineRule="atLeast"/>
        <w:jc w:val="center"/>
        <w:rPr>
          <w:rFonts w:ascii="Arial" w:hAnsi="Arial" w:cs="Arial"/>
          <w:b/>
          <w:sz w:val="22"/>
          <w:szCs w:val="22"/>
        </w:rPr>
      </w:pPr>
      <w:r w:rsidRPr="00393CAE">
        <w:rPr>
          <w:rFonts w:ascii="Arial" w:hAnsi="Arial" w:cs="Arial"/>
          <w:b/>
          <w:sz w:val="22"/>
          <w:szCs w:val="22"/>
        </w:rPr>
        <w:t>2. Mitgliederversammlung</w:t>
      </w:r>
    </w:p>
    <w:p w:rsidR="00E142BB" w:rsidRPr="00710416" w:rsidRDefault="00E142BB" w:rsidP="00393CAE">
      <w:pPr>
        <w:spacing w:line="320" w:lineRule="atLeast"/>
        <w:jc w:val="center"/>
        <w:rPr>
          <w:rFonts w:ascii="Arial" w:hAnsi="Arial" w:cs="Arial"/>
          <w:sz w:val="22"/>
          <w:szCs w:val="22"/>
        </w:rPr>
      </w:pPr>
    </w:p>
    <w:p w:rsidR="00E142BB" w:rsidRPr="00710416" w:rsidRDefault="00E142BB" w:rsidP="00393CAE">
      <w:pPr>
        <w:spacing w:line="320" w:lineRule="atLeast"/>
        <w:jc w:val="center"/>
        <w:rPr>
          <w:rFonts w:ascii="Arial" w:hAnsi="Arial" w:cs="Arial"/>
          <w:sz w:val="22"/>
          <w:szCs w:val="22"/>
        </w:rPr>
      </w:pPr>
      <w:r w:rsidRPr="00710416">
        <w:rPr>
          <w:rFonts w:ascii="Arial" w:hAnsi="Arial" w:cs="Arial"/>
          <w:sz w:val="22"/>
          <w:szCs w:val="22"/>
        </w:rPr>
        <w:t>a)  Allgemeines</w:t>
      </w:r>
    </w:p>
    <w:p w:rsidR="00E142BB" w:rsidRPr="00710416" w:rsidRDefault="00E142BB" w:rsidP="00393CAE">
      <w:pPr>
        <w:spacing w:line="320" w:lineRule="atLeast"/>
        <w:jc w:val="center"/>
        <w:rPr>
          <w:rFonts w:ascii="Arial" w:hAnsi="Arial" w:cs="Arial"/>
          <w:sz w:val="22"/>
          <w:szCs w:val="22"/>
        </w:rPr>
      </w:pPr>
    </w:p>
    <w:p w:rsidR="00E142BB" w:rsidRPr="00710416" w:rsidRDefault="00E142BB" w:rsidP="00393CAE">
      <w:pPr>
        <w:spacing w:line="320" w:lineRule="atLeast"/>
        <w:jc w:val="center"/>
        <w:rPr>
          <w:rFonts w:ascii="Arial" w:hAnsi="Arial" w:cs="Arial"/>
          <w:sz w:val="22"/>
          <w:szCs w:val="22"/>
        </w:rPr>
      </w:pPr>
      <w:r w:rsidRPr="00710416">
        <w:rPr>
          <w:rFonts w:ascii="Arial" w:hAnsi="Arial" w:cs="Arial"/>
          <w:sz w:val="22"/>
          <w:szCs w:val="22"/>
        </w:rPr>
        <w:t>Art. 8</w:t>
      </w:r>
    </w:p>
    <w:p w:rsidR="00E142BB" w:rsidRPr="00710416" w:rsidRDefault="00E142BB" w:rsidP="008C2A90">
      <w:pPr>
        <w:spacing w:line="320" w:lineRule="atLeast"/>
        <w:rPr>
          <w:rFonts w:ascii="Arial" w:hAnsi="Arial" w:cs="Arial"/>
          <w:sz w:val="22"/>
          <w:szCs w:val="22"/>
        </w:rPr>
      </w:pPr>
    </w:p>
    <w:p w:rsidR="00E26596" w:rsidRDefault="00E142BB" w:rsidP="008C2A90">
      <w:pPr>
        <w:spacing w:line="320" w:lineRule="atLeast"/>
        <w:rPr>
          <w:rFonts w:ascii="Arial" w:hAnsi="Arial" w:cs="Arial"/>
          <w:sz w:val="22"/>
          <w:szCs w:val="22"/>
        </w:rPr>
      </w:pPr>
      <w:r w:rsidRPr="00710416">
        <w:rPr>
          <w:rFonts w:ascii="Arial" w:hAnsi="Arial" w:cs="Arial"/>
          <w:sz w:val="22"/>
          <w:szCs w:val="22"/>
        </w:rPr>
        <w:t>Mitgliederversammlung ist die Versammlung aller Genossenschafter (in diesen Statuten „</w:t>
      </w:r>
      <w:r w:rsidRPr="00124639">
        <w:rPr>
          <w:rFonts w:ascii="Arial" w:hAnsi="Arial" w:cs="Arial"/>
          <w:b/>
          <w:sz w:val="22"/>
          <w:szCs w:val="22"/>
        </w:rPr>
        <w:t>Mitglieder</w:t>
      </w:r>
      <w:r w:rsidRPr="00710416">
        <w:rPr>
          <w:rFonts w:ascii="Arial" w:hAnsi="Arial" w:cs="Arial"/>
          <w:sz w:val="22"/>
          <w:szCs w:val="22"/>
        </w:rPr>
        <w:t xml:space="preserve">“ genannt). </w:t>
      </w:r>
      <w:r w:rsidR="00E26596" w:rsidRPr="00710416">
        <w:rPr>
          <w:rFonts w:ascii="Arial" w:hAnsi="Arial" w:cs="Arial"/>
          <w:sz w:val="22"/>
          <w:szCs w:val="22"/>
        </w:rPr>
        <w:t xml:space="preserve">Jedes Mitglied hat </w:t>
      </w:r>
      <w:r w:rsidR="00E26596">
        <w:rPr>
          <w:rFonts w:ascii="Arial" w:hAnsi="Arial" w:cs="Arial"/>
          <w:sz w:val="22"/>
          <w:szCs w:val="22"/>
        </w:rPr>
        <w:t>mindestens eine Stimme in der Mitgliederve</w:t>
      </w:r>
      <w:r w:rsidR="00E26596">
        <w:rPr>
          <w:rFonts w:ascii="Arial" w:hAnsi="Arial" w:cs="Arial"/>
          <w:sz w:val="22"/>
          <w:szCs w:val="22"/>
        </w:rPr>
        <w:t>r</w:t>
      </w:r>
      <w:r w:rsidR="00E26596">
        <w:rPr>
          <w:rFonts w:ascii="Arial" w:hAnsi="Arial" w:cs="Arial"/>
          <w:sz w:val="22"/>
          <w:szCs w:val="22"/>
        </w:rPr>
        <w:t xml:space="preserve">sammlung. </w:t>
      </w:r>
      <w:r w:rsidR="00E26596" w:rsidRPr="00CD138B">
        <w:rPr>
          <w:rFonts w:ascii="Arial" w:hAnsi="Arial" w:cs="Arial"/>
          <w:sz w:val="22"/>
          <w:szCs w:val="22"/>
        </w:rPr>
        <w:t>Die Stimmrechte orientieren sich an den im Beitragsreglement definierten A</w:t>
      </w:r>
      <w:r w:rsidR="00E26596" w:rsidRPr="00CD138B">
        <w:rPr>
          <w:rFonts w:ascii="Arial" w:hAnsi="Arial" w:cs="Arial"/>
          <w:sz w:val="22"/>
          <w:szCs w:val="22"/>
        </w:rPr>
        <w:t>n</w:t>
      </w:r>
      <w:r w:rsidR="00E26596" w:rsidRPr="00CD138B">
        <w:rPr>
          <w:rFonts w:ascii="Arial" w:hAnsi="Arial" w:cs="Arial"/>
          <w:sz w:val="22"/>
          <w:szCs w:val="22"/>
        </w:rPr>
        <w:t>teilsrechten.</w:t>
      </w:r>
    </w:p>
    <w:p w:rsidR="00E26596" w:rsidRDefault="00E26596"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Mitgliederversammlung ist das oberste Organ der LVC (Genossenschaftsversammlung gemäss Art. 490 PGR).</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Mitgliederversammlung soll jährlich innerhalb von sieben Monaten seit Abschluss des Geschäftsjahres stattfinden. Das Geschäftsjahr entspricht dem Kalenderjahr.</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Eine ausserordentliche Mitgliederversammlung findet statt, wenn entweder ein Drittel der Mitglieder eine solche mittels einer gemeinsamen schriftlichen Erklärung samt Traktandenli</w:t>
      </w:r>
      <w:r w:rsidRPr="00710416">
        <w:rPr>
          <w:rFonts w:ascii="Arial" w:hAnsi="Arial" w:cs="Arial"/>
          <w:sz w:val="22"/>
          <w:szCs w:val="22"/>
        </w:rPr>
        <w:t>s</w:t>
      </w:r>
      <w:r w:rsidRPr="00710416">
        <w:rPr>
          <w:rFonts w:ascii="Arial" w:hAnsi="Arial" w:cs="Arial"/>
          <w:sz w:val="22"/>
          <w:szCs w:val="22"/>
        </w:rPr>
        <w:t>te beantragt oder wenn der Vorstand selbst eine solche als erforderlich erachtet.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b) Einberufung</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Art. 9</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Einladung zur Mitgliederversammlung ist den Mitgliedern unter Angabe der Traktanden rechtzeitig, mindestens aber 14 Tage vor dem Versammlungstermin schriftlich zuzustellen. Die Mitgliederversammlung hat in der Regel an einem Ort in Liechtenstein zu erfolgen. Es ist aber auch möglich, dass die Mitgliederversammlung auch virtuell erfolgt (z.B. über Skype etc.). Zumindest der Präsident hat bei einer virtuellen Mitgliederversammlung aber physisch in Liechtenstein anwesend zu sein.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Anträge von Mitgliedern sind dem Präsidenten des Vorstands rechtzeitig mitzuteilen, damit dieser sie in die Traktandenliste aufnehmen kann. Nur Anträge von geringerer Bedeutung haben nicht ausdrücklich auf der Traktandenliste aufzuscheinen (Varia).</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c)</w:t>
      </w:r>
      <w:r w:rsidR="00124639">
        <w:rPr>
          <w:rFonts w:ascii="Arial" w:hAnsi="Arial" w:cs="Arial"/>
          <w:sz w:val="22"/>
          <w:szCs w:val="22"/>
        </w:rPr>
        <w:t xml:space="preserve"> </w:t>
      </w:r>
      <w:r w:rsidRPr="00710416">
        <w:rPr>
          <w:rFonts w:ascii="Arial" w:hAnsi="Arial" w:cs="Arial"/>
          <w:sz w:val="22"/>
          <w:szCs w:val="22"/>
        </w:rPr>
        <w:t>Beschlussfähigkeit</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Art. 10</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Beschlussfähigkeit der Mitgliederversammlung erfordert die Anwesenheit oder Vertr</w:t>
      </w:r>
      <w:r w:rsidRPr="00710416">
        <w:rPr>
          <w:rFonts w:ascii="Arial" w:hAnsi="Arial" w:cs="Arial"/>
          <w:sz w:val="22"/>
          <w:szCs w:val="22"/>
        </w:rPr>
        <w:t>e</w:t>
      </w:r>
      <w:r w:rsidRPr="00710416">
        <w:rPr>
          <w:rFonts w:ascii="Arial" w:hAnsi="Arial" w:cs="Arial"/>
          <w:sz w:val="22"/>
          <w:szCs w:val="22"/>
        </w:rPr>
        <w:t>tung von mindestens der Hälfte der Mitglieder. Im Falle der Nicht-Beschlussfähigkeit ist ba</w:t>
      </w:r>
      <w:r w:rsidRPr="00710416">
        <w:rPr>
          <w:rFonts w:ascii="Arial" w:hAnsi="Arial" w:cs="Arial"/>
          <w:sz w:val="22"/>
          <w:szCs w:val="22"/>
        </w:rPr>
        <w:t>l</w:t>
      </w:r>
      <w:r w:rsidRPr="00710416">
        <w:rPr>
          <w:rFonts w:ascii="Arial" w:hAnsi="Arial" w:cs="Arial"/>
          <w:sz w:val="22"/>
          <w:szCs w:val="22"/>
        </w:rPr>
        <w:t>digst, spätestens nach Ablauf einer Woche, eine zweite Mitgliederversammlung einzuber</w:t>
      </w:r>
      <w:r w:rsidRPr="00710416">
        <w:rPr>
          <w:rFonts w:ascii="Arial" w:hAnsi="Arial" w:cs="Arial"/>
          <w:sz w:val="22"/>
          <w:szCs w:val="22"/>
        </w:rPr>
        <w:t>u</w:t>
      </w:r>
      <w:r w:rsidRPr="00710416">
        <w:rPr>
          <w:rFonts w:ascii="Arial" w:hAnsi="Arial" w:cs="Arial"/>
          <w:sz w:val="22"/>
          <w:szCs w:val="22"/>
        </w:rPr>
        <w:t>fen, welche unbeschadet der Zahl der anwesenden und vertretenen Stimmen beschlussfähig ist.</w:t>
      </w:r>
    </w:p>
    <w:p w:rsidR="00E142BB" w:rsidRPr="00710416" w:rsidRDefault="00E142BB" w:rsidP="008C2A90">
      <w:pPr>
        <w:spacing w:line="320" w:lineRule="atLeast"/>
        <w:rPr>
          <w:rFonts w:ascii="Arial" w:hAnsi="Arial" w:cs="Arial"/>
          <w:sz w:val="22"/>
          <w:szCs w:val="22"/>
        </w:rPr>
      </w:pPr>
    </w:p>
    <w:p w:rsidR="00E142BB" w:rsidRDefault="00E142BB" w:rsidP="008C2A90">
      <w:pPr>
        <w:spacing w:line="320" w:lineRule="atLeast"/>
        <w:rPr>
          <w:rFonts w:ascii="Arial" w:hAnsi="Arial" w:cs="Arial"/>
          <w:sz w:val="22"/>
          <w:szCs w:val="22"/>
        </w:rPr>
      </w:pPr>
      <w:r w:rsidRPr="00710416">
        <w:rPr>
          <w:rFonts w:ascii="Arial" w:hAnsi="Arial" w:cs="Arial"/>
          <w:sz w:val="22"/>
          <w:szCs w:val="22"/>
        </w:rPr>
        <w:t>Stellvertretung ist nur durch andere Genossenschaftsmitglieder zulässig. Ein Mitglied kann höchstens zwei andere vertreten.</w:t>
      </w:r>
    </w:p>
    <w:p w:rsidR="008D75C7" w:rsidRDefault="008D75C7" w:rsidP="008C2A90">
      <w:pPr>
        <w:spacing w:line="320" w:lineRule="atLeast"/>
        <w:rPr>
          <w:rFonts w:ascii="Arial" w:hAnsi="Arial" w:cs="Arial"/>
          <w:sz w:val="22"/>
          <w:szCs w:val="22"/>
        </w:rPr>
      </w:pPr>
    </w:p>
    <w:p w:rsidR="008D75C7" w:rsidRDefault="008D75C7" w:rsidP="008C2A90">
      <w:pPr>
        <w:spacing w:line="320" w:lineRule="atLeast"/>
        <w:rPr>
          <w:rFonts w:ascii="Arial" w:hAnsi="Arial" w:cs="Arial"/>
          <w:sz w:val="22"/>
          <w:szCs w:val="22"/>
        </w:rPr>
      </w:pPr>
    </w:p>
    <w:p w:rsidR="008D75C7" w:rsidRDefault="008D75C7" w:rsidP="008C2A90">
      <w:pPr>
        <w:spacing w:line="320" w:lineRule="atLeast"/>
        <w:rPr>
          <w:rFonts w:ascii="Arial" w:hAnsi="Arial" w:cs="Arial"/>
          <w:sz w:val="22"/>
          <w:szCs w:val="22"/>
        </w:rPr>
      </w:pPr>
    </w:p>
    <w:p w:rsidR="008D75C7" w:rsidRPr="00710416" w:rsidRDefault="008D75C7"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lastRenderedPageBreak/>
        <w:t>d) Beschlussfassung</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Art. 11</w:t>
      </w:r>
    </w:p>
    <w:p w:rsidR="00E142BB" w:rsidRPr="00710416" w:rsidRDefault="00E142BB" w:rsidP="008C2A90">
      <w:pPr>
        <w:spacing w:line="320" w:lineRule="atLeast"/>
        <w:rPr>
          <w:rFonts w:ascii="Arial" w:hAnsi="Arial" w:cs="Arial"/>
          <w:sz w:val="22"/>
          <w:szCs w:val="22"/>
        </w:rPr>
      </w:pPr>
    </w:p>
    <w:p w:rsidR="00CD138B" w:rsidRPr="00A42D8D" w:rsidRDefault="00E142BB" w:rsidP="00874A0D">
      <w:pPr>
        <w:spacing w:line="320" w:lineRule="atLeast"/>
        <w:rPr>
          <w:rFonts w:ascii="Arial" w:hAnsi="Arial" w:cs="Arial"/>
          <w:sz w:val="22"/>
          <w:szCs w:val="22"/>
        </w:rPr>
      </w:pPr>
      <w:r w:rsidRPr="00710416">
        <w:rPr>
          <w:rFonts w:ascii="Arial" w:hAnsi="Arial" w:cs="Arial"/>
          <w:sz w:val="22"/>
          <w:szCs w:val="22"/>
        </w:rPr>
        <w:t>Die Mitgliederversammlung fasst ihre Beschlüsse und trifft ihre Wahlen, sofern es in diesen Statuten im Einzelfall nicht anders bestimmt ist, mit dem einfachen relativen Stimmenmehr.</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e) Zuständigkeit</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Art. 12</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Mitgliederversammlung ist für folgendes zuständig:</w:t>
      </w: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a)</w:t>
      </w:r>
      <w:r w:rsidRPr="00710416">
        <w:rPr>
          <w:rFonts w:ascii="Arial" w:hAnsi="Arial" w:cs="Arial"/>
          <w:sz w:val="22"/>
          <w:szCs w:val="22"/>
        </w:rPr>
        <w:tab/>
        <w:t>Genehmigung des Jahresberichtes des Vorstandes;</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b)</w:t>
      </w:r>
      <w:r w:rsidRPr="00710416">
        <w:rPr>
          <w:rFonts w:ascii="Arial" w:hAnsi="Arial" w:cs="Arial"/>
          <w:sz w:val="22"/>
          <w:szCs w:val="22"/>
        </w:rPr>
        <w:tab/>
        <w:t>Genehmigung des Protokolls der letzten Mitgliederversammlung;</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c)</w:t>
      </w:r>
      <w:r w:rsidRPr="00710416">
        <w:rPr>
          <w:rFonts w:ascii="Arial" w:hAnsi="Arial" w:cs="Arial"/>
          <w:sz w:val="22"/>
          <w:szCs w:val="22"/>
        </w:rPr>
        <w:tab/>
        <w:t>Genehmigung der Jahresrechnung;</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d)</w:t>
      </w:r>
      <w:r w:rsidRPr="00710416">
        <w:rPr>
          <w:rFonts w:ascii="Arial" w:hAnsi="Arial" w:cs="Arial"/>
          <w:sz w:val="22"/>
          <w:szCs w:val="22"/>
        </w:rPr>
        <w:tab/>
        <w:t>Genehmigung weiterer Berichte;</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e)</w:t>
      </w:r>
      <w:r w:rsidRPr="00710416">
        <w:rPr>
          <w:rFonts w:ascii="Arial" w:hAnsi="Arial" w:cs="Arial"/>
          <w:sz w:val="22"/>
          <w:szCs w:val="22"/>
        </w:rPr>
        <w:tab/>
        <w:t>Entlastung der Mitglieder des Vorstandes, der Revisionsstelle, allfälliger Kommissi</w:t>
      </w:r>
      <w:r w:rsidRPr="00710416">
        <w:rPr>
          <w:rFonts w:ascii="Arial" w:hAnsi="Arial" w:cs="Arial"/>
          <w:sz w:val="22"/>
          <w:szCs w:val="22"/>
        </w:rPr>
        <w:t>o</w:t>
      </w:r>
      <w:r w:rsidRPr="00710416">
        <w:rPr>
          <w:rFonts w:ascii="Arial" w:hAnsi="Arial" w:cs="Arial"/>
          <w:sz w:val="22"/>
          <w:szCs w:val="22"/>
        </w:rPr>
        <w:t>nen sowie allfälliger Delegierter;</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f)</w:t>
      </w:r>
      <w:r w:rsidRPr="00710416">
        <w:rPr>
          <w:rFonts w:ascii="Arial" w:hAnsi="Arial" w:cs="Arial"/>
          <w:sz w:val="22"/>
          <w:szCs w:val="22"/>
        </w:rPr>
        <w:tab/>
        <w:t>Wahl des Vorstandes und der Revisionsstelle;</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g)</w:t>
      </w:r>
      <w:r w:rsidRPr="00710416">
        <w:rPr>
          <w:rFonts w:ascii="Arial" w:hAnsi="Arial" w:cs="Arial"/>
          <w:sz w:val="22"/>
          <w:szCs w:val="22"/>
        </w:rPr>
        <w:tab/>
        <w:t>Bestellung von Kommissionen und von Delegierten;</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h)</w:t>
      </w:r>
      <w:r w:rsidRPr="00710416">
        <w:rPr>
          <w:rFonts w:ascii="Arial" w:hAnsi="Arial" w:cs="Arial"/>
          <w:sz w:val="22"/>
          <w:szCs w:val="22"/>
        </w:rPr>
        <w:tab/>
        <w:t>Ausschluss von Mitgliedern;</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i)</w:t>
      </w:r>
      <w:r w:rsidRPr="00710416">
        <w:rPr>
          <w:rFonts w:ascii="Arial" w:hAnsi="Arial" w:cs="Arial"/>
          <w:sz w:val="22"/>
          <w:szCs w:val="22"/>
        </w:rPr>
        <w:tab/>
        <w:t>Abänderung der Statuten (Art. 21);</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j)</w:t>
      </w:r>
      <w:r w:rsidRPr="00710416">
        <w:rPr>
          <w:rFonts w:ascii="Arial" w:hAnsi="Arial" w:cs="Arial"/>
          <w:sz w:val="22"/>
          <w:szCs w:val="22"/>
        </w:rPr>
        <w:tab/>
        <w:t>Beschlussfassung über die Auflösung (Art. 22);</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k)</w:t>
      </w:r>
      <w:r w:rsidRPr="00710416">
        <w:rPr>
          <w:rFonts w:ascii="Arial" w:hAnsi="Arial" w:cs="Arial"/>
          <w:sz w:val="22"/>
          <w:szCs w:val="22"/>
        </w:rPr>
        <w:tab/>
        <w:t>Erlass von Reglementen (Mitgliederversammlungsreglementen), insbesondere des Beitragsreglements;</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l)</w:t>
      </w:r>
      <w:r w:rsidRPr="00710416">
        <w:rPr>
          <w:rFonts w:ascii="Arial" w:hAnsi="Arial" w:cs="Arial"/>
          <w:sz w:val="22"/>
          <w:szCs w:val="22"/>
        </w:rPr>
        <w:tab/>
        <w:t>Beschlussfassung in richtungsweisenden Angelegenheiten über Antrag des Vorsta</w:t>
      </w:r>
      <w:r w:rsidRPr="00710416">
        <w:rPr>
          <w:rFonts w:ascii="Arial" w:hAnsi="Arial" w:cs="Arial"/>
          <w:sz w:val="22"/>
          <w:szCs w:val="22"/>
        </w:rPr>
        <w:t>n</w:t>
      </w:r>
      <w:r w:rsidRPr="00710416">
        <w:rPr>
          <w:rFonts w:ascii="Arial" w:hAnsi="Arial" w:cs="Arial"/>
          <w:sz w:val="22"/>
          <w:szCs w:val="22"/>
        </w:rPr>
        <w:t>des. Ist die Beschlussfassung dringlich oder sind die Richtlinien für die Entscheidfä</w:t>
      </w:r>
      <w:r w:rsidR="006375E4">
        <w:rPr>
          <w:rFonts w:ascii="Arial" w:hAnsi="Arial" w:cs="Arial"/>
          <w:sz w:val="22"/>
          <w:szCs w:val="22"/>
        </w:rPr>
        <w:t>l</w:t>
      </w:r>
      <w:r w:rsidRPr="00710416">
        <w:rPr>
          <w:rFonts w:ascii="Arial" w:hAnsi="Arial" w:cs="Arial"/>
          <w:sz w:val="22"/>
          <w:szCs w:val="22"/>
        </w:rPr>
        <w:t>lung in einem Reglement der Mitgliederversammlung enthalten, so entscheidet der Vorstand auch über solche Angelegenheiten.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f) Leitung</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Art. 13</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Leitung der Mitgliederversammlung obliegt dem Präsidenten des Vorstands (Präsident).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Das Protokoll über den Verlauf der Mitgliederversammlung führt der Aktuar des Vorstands.</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8D75C7" w:rsidRDefault="008D75C7" w:rsidP="00124639">
      <w:pPr>
        <w:spacing w:line="320" w:lineRule="atLeast"/>
        <w:jc w:val="center"/>
        <w:rPr>
          <w:rFonts w:ascii="Arial" w:hAnsi="Arial" w:cs="Arial"/>
          <w:b/>
          <w:sz w:val="22"/>
          <w:szCs w:val="22"/>
        </w:rPr>
      </w:pPr>
    </w:p>
    <w:p w:rsidR="00E142BB" w:rsidRPr="00124639" w:rsidRDefault="00E142BB" w:rsidP="00124639">
      <w:pPr>
        <w:spacing w:line="320" w:lineRule="atLeast"/>
        <w:jc w:val="center"/>
        <w:rPr>
          <w:rFonts w:ascii="Arial" w:hAnsi="Arial" w:cs="Arial"/>
          <w:b/>
          <w:sz w:val="22"/>
          <w:szCs w:val="22"/>
        </w:rPr>
      </w:pPr>
      <w:r w:rsidRPr="00124639">
        <w:rPr>
          <w:rFonts w:ascii="Arial" w:hAnsi="Arial" w:cs="Arial"/>
          <w:b/>
          <w:sz w:val="22"/>
          <w:szCs w:val="22"/>
        </w:rPr>
        <w:lastRenderedPageBreak/>
        <w:t>3. Vorstand</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 Allgemeines</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Art. 14</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Der Vorstand besteht aus {Zahl} bis {Zahl} Mitgliedern. Der Vorstand konstituiert sich selbst. Der Präsident und der Vizepräsident sich jedoch von der Mitgliederversammlung zu besti</w:t>
      </w:r>
      <w:r w:rsidRPr="00710416">
        <w:rPr>
          <w:rFonts w:ascii="Arial" w:hAnsi="Arial" w:cs="Arial"/>
          <w:sz w:val="22"/>
          <w:szCs w:val="22"/>
        </w:rPr>
        <w:t>m</w:t>
      </w:r>
      <w:r w:rsidRPr="00710416">
        <w:rPr>
          <w:rFonts w:ascii="Arial" w:hAnsi="Arial" w:cs="Arial"/>
          <w:sz w:val="22"/>
          <w:szCs w:val="22"/>
        </w:rPr>
        <w:t>men.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Funktionsdauer beträgt jeweils zwei Jahre. Wiederwahl ist zulässig.</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Der Vorstand gibt sich ein Reglement (Vorstandsreglement), in welchem insbesondere die Organisation des Vorstands sowie die Einberufung, die Beschlussfähigkeit und die Leitung der Vorstandssitzungen zu regeln ist.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 xml:space="preserve">Die Mehrheit der Vorstandssitzungen sind in Liechtenstein abzuhalten. </w:t>
      </w:r>
      <w:r w:rsidR="000C60C0" w:rsidRPr="00710416">
        <w:rPr>
          <w:rFonts w:ascii="Arial" w:hAnsi="Arial" w:cs="Arial"/>
          <w:sz w:val="22"/>
          <w:szCs w:val="22"/>
        </w:rPr>
        <w:t>Die Vorstandssitzu</w:t>
      </w:r>
      <w:r w:rsidR="000C60C0" w:rsidRPr="00710416">
        <w:rPr>
          <w:rFonts w:ascii="Arial" w:hAnsi="Arial" w:cs="Arial"/>
          <w:sz w:val="22"/>
          <w:szCs w:val="22"/>
        </w:rPr>
        <w:t>n</w:t>
      </w:r>
      <w:r w:rsidR="000C60C0" w:rsidRPr="00710416">
        <w:rPr>
          <w:rFonts w:ascii="Arial" w:hAnsi="Arial" w:cs="Arial"/>
          <w:sz w:val="22"/>
          <w:szCs w:val="22"/>
        </w:rPr>
        <w:t>gen sind zu protokollieren.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b)</w:t>
      </w:r>
      <w:r w:rsidR="00124639">
        <w:rPr>
          <w:rFonts w:ascii="Arial" w:hAnsi="Arial" w:cs="Arial"/>
          <w:sz w:val="22"/>
          <w:szCs w:val="22"/>
        </w:rPr>
        <w:t xml:space="preserve"> </w:t>
      </w:r>
      <w:r w:rsidRPr="00710416">
        <w:rPr>
          <w:rFonts w:ascii="Arial" w:hAnsi="Arial" w:cs="Arial"/>
          <w:sz w:val="22"/>
          <w:szCs w:val="22"/>
        </w:rPr>
        <w:t>Zuständigkeit</w:t>
      </w:r>
    </w:p>
    <w:p w:rsidR="00E142BB" w:rsidRPr="00710416" w:rsidRDefault="00E142BB" w:rsidP="00124639">
      <w:pPr>
        <w:spacing w:line="320" w:lineRule="atLeast"/>
        <w:jc w:val="center"/>
        <w:rPr>
          <w:rFonts w:ascii="Arial" w:hAnsi="Arial" w:cs="Arial"/>
          <w:sz w:val="22"/>
          <w:szCs w:val="22"/>
        </w:rPr>
      </w:pPr>
    </w:p>
    <w:p w:rsidR="00E142BB" w:rsidRPr="00710416" w:rsidRDefault="00E142BB" w:rsidP="00124639">
      <w:pPr>
        <w:spacing w:line="320" w:lineRule="atLeast"/>
        <w:jc w:val="center"/>
        <w:rPr>
          <w:rFonts w:ascii="Arial" w:hAnsi="Arial" w:cs="Arial"/>
          <w:sz w:val="22"/>
          <w:szCs w:val="22"/>
        </w:rPr>
      </w:pPr>
      <w:r w:rsidRPr="00710416">
        <w:rPr>
          <w:rFonts w:ascii="Arial" w:hAnsi="Arial" w:cs="Arial"/>
          <w:sz w:val="22"/>
          <w:szCs w:val="22"/>
        </w:rPr>
        <w:t>Art. 15</w:t>
      </w:r>
    </w:p>
    <w:p w:rsidR="00E142BB" w:rsidRPr="00710416" w:rsidRDefault="00E142BB" w:rsidP="008C2A90">
      <w:pPr>
        <w:spacing w:line="320" w:lineRule="atLeast"/>
        <w:rPr>
          <w:rFonts w:ascii="Arial" w:hAnsi="Arial" w:cs="Arial"/>
          <w:sz w:val="22"/>
          <w:szCs w:val="22"/>
        </w:rPr>
      </w:pPr>
    </w:p>
    <w:p w:rsidR="00E142BB" w:rsidRPr="00F21DA7" w:rsidRDefault="00E142BB" w:rsidP="00F21DA7">
      <w:pPr>
        <w:pStyle w:val="Textkrper"/>
        <w:spacing w:line="320" w:lineRule="atLeast"/>
        <w:rPr>
          <w:rFonts w:cs="Arial"/>
          <w:szCs w:val="22"/>
        </w:rPr>
      </w:pPr>
      <w:r w:rsidRPr="00F21DA7">
        <w:rPr>
          <w:rFonts w:cs="Arial"/>
          <w:szCs w:val="22"/>
        </w:rPr>
        <w:t>Der Vorstand führt die notwendigen Geschäfte zur Erreichung des Zwecks der Genosse</w:t>
      </w:r>
      <w:r w:rsidRPr="00F21DA7">
        <w:rPr>
          <w:rFonts w:cs="Arial"/>
          <w:szCs w:val="22"/>
        </w:rPr>
        <w:t>n</w:t>
      </w:r>
      <w:r w:rsidRPr="00F21DA7">
        <w:rPr>
          <w:rFonts w:cs="Arial"/>
          <w:szCs w:val="22"/>
        </w:rPr>
        <w:t>schaft. Insbesondere ist er für folgendes zuständig:</w:t>
      </w:r>
    </w:p>
    <w:p w:rsidR="00E142BB" w:rsidRPr="00710416" w:rsidRDefault="00E142BB" w:rsidP="008C2A90">
      <w:pPr>
        <w:spacing w:line="320" w:lineRule="atLeast"/>
        <w:rPr>
          <w:rFonts w:ascii="Arial" w:hAnsi="Arial" w:cs="Arial"/>
          <w:sz w:val="22"/>
          <w:szCs w:val="22"/>
        </w:rPr>
      </w:pP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a)</w:t>
      </w:r>
      <w:r w:rsidRPr="00710416">
        <w:rPr>
          <w:rFonts w:ascii="Arial" w:hAnsi="Arial" w:cs="Arial"/>
          <w:sz w:val="22"/>
          <w:szCs w:val="22"/>
        </w:rPr>
        <w:tab/>
        <w:t>Vertretung des LVC nach aussen;</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b)</w:t>
      </w:r>
      <w:r w:rsidRPr="00710416">
        <w:rPr>
          <w:rFonts w:ascii="Arial" w:hAnsi="Arial" w:cs="Arial"/>
          <w:sz w:val="22"/>
          <w:szCs w:val="22"/>
        </w:rPr>
        <w:tab/>
        <w:t>Organisation und Betreuung der Entwicklung der Invention zur Innovation bzw. zur Marktreife oder zumindest bis zu einem Stadium, ab welchem die Weiter- bzw. Fertig-entwicklung oder der Verkauf bzw. die Vermarktung der Innovation gewährleistet ist;</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c)</w:t>
      </w:r>
      <w:r w:rsidRPr="00710416">
        <w:rPr>
          <w:rFonts w:ascii="Arial" w:hAnsi="Arial" w:cs="Arial"/>
          <w:sz w:val="22"/>
          <w:szCs w:val="22"/>
        </w:rPr>
        <w:tab/>
        <w:t>Vorbereitung und Einberufung der Mitgliederversammlung;</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d)</w:t>
      </w:r>
      <w:r w:rsidRPr="00710416">
        <w:rPr>
          <w:rFonts w:ascii="Arial" w:hAnsi="Arial" w:cs="Arial"/>
          <w:sz w:val="22"/>
          <w:szCs w:val="22"/>
        </w:rPr>
        <w:tab/>
        <w:t>Führen des Anteilbuches (Art. 18);</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e)</w:t>
      </w:r>
      <w:r w:rsidRPr="00710416">
        <w:rPr>
          <w:rFonts w:ascii="Arial" w:hAnsi="Arial" w:cs="Arial"/>
          <w:sz w:val="22"/>
          <w:szCs w:val="22"/>
        </w:rPr>
        <w:tab/>
        <w:t>Jährliches Erstellen einer Jahresrechnung jeweils per {Datum};</w:t>
      </w:r>
    </w:p>
    <w:p w:rsidR="00E142BB" w:rsidRPr="00710416" w:rsidRDefault="00E142BB" w:rsidP="00124639">
      <w:pPr>
        <w:spacing w:line="320" w:lineRule="atLeast"/>
        <w:ind w:left="709" w:hanging="709"/>
        <w:rPr>
          <w:rFonts w:ascii="Arial" w:hAnsi="Arial" w:cs="Arial"/>
          <w:sz w:val="22"/>
          <w:szCs w:val="22"/>
        </w:rPr>
      </w:pPr>
      <w:r w:rsidRPr="00710416">
        <w:rPr>
          <w:rFonts w:ascii="Arial" w:hAnsi="Arial" w:cs="Arial"/>
          <w:sz w:val="22"/>
          <w:szCs w:val="22"/>
        </w:rPr>
        <w:t>f)</w:t>
      </w:r>
      <w:r w:rsidRPr="00710416">
        <w:rPr>
          <w:rFonts w:ascii="Arial" w:hAnsi="Arial" w:cs="Arial"/>
          <w:sz w:val="22"/>
          <w:szCs w:val="22"/>
        </w:rPr>
        <w:tab/>
        <w:t>{weiteres}.</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Dem Vorstand kommen des Weiteren alle Kompetenzen zu, soweit sie nicht ausdrücklich einem anderen Organ zugeordnet sind.</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8D75C7" w:rsidRDefault="008D75C7">
      <w:pPr>
        <w:spacing w:after="200" w:line="276" w:lineRule="auto"/>
        <w:rPr>
          <w:rFonts w:ascii="Arial" w:hAnsi="Arial" w:cs="Arial"/>
          <w:b/>
          <w:sz w:val="22"/>
          <w:szCs w:val="22"/>
        </w:rPr>
      </w:pPr>
      <w:r>
        <w:rPr>
          <w:rFonts w:ascii="Arial" w:hAnsi="Arial" w:cs="Arial"/>
          <w:b/>
          <w:sz w:val="22"/>
          <w:szCs w:val="22"/>
        </w:rPr>
        <w:br w:type="page"/>
      </w:r>
    </w:p>
    <w:p w:rsidR="00E142BB" w:rsidRPr="00F21DA7" w:rsidRDefault="00E142BB" w:rsidP="00F21DA7">
      <w:pPr>
        <w:spacing w:line="320" w:lineRule="atLeast"/>
        <w:jc w:val="center"/>
        <w:rPr>
          <w:rFonts w:ascii="Arial" w:hAnsi="Arial" w:cs="Arial"/>
          <w:b/>
          <w:sz w:val="22"/>
          <w:szCs w:val="22"/>
        </w:rPr>
      </w:pPr>
      <w:r w:rsidRPr="00F21DA7">
        <w:rPr>
          <w:rFonts w:ascii="Arial" w:hAnsi="Arial" w:cs="Arial"/>
          <w:b/>
          <w:sz w:val="22"/>
          <w:szCs w:val="22"/>
        </w:rPr>
        <w:lastRenderedPageBreak/>
        <w:t>4. Rechnungsrevisoren</w:t>
      </w:r>
    </w:p>
    <w:p w:rsidR="00E142BB" w:rsidRPr="00710416" w:rsidRDefault="00E142BB" w:rsidP="00F21DA7">
      <w:pPr>
        <w:spacing w:line="320" w:lineRule="atLeast"/>
        <w:jc w:val="center"/>
        <w:rPr>
          <w:rFonts w:ascii="Arial" w:hAnsi="Arial" w:cs="Arial"/>
          <w:sz w:val="22"/>
          <w:szCs w:val="22"/>
        </w:rPr>
      </w:pPr>
    </w:p>
    <w:p w:rsidR="00E142BB" w:rsidRPr="00710416" w:rsidRDefault="00E142BB" w:rsidP="00F21DA7">
      <w:pPr>
        <w:spacing w:line="320" w:lineRule="atLeast"/>
        <w:jc w:val="center"/>
        <w:rPr>
          <w:rFonts w:ascii="Arial" w:hAnsi="Arial" w:cs="Arial"/>
          <w:sz w:val="22"/>
          <w:szCs w:val="22"/>
        </w:rPr>
      </w:pPr>
      <w:r w:rsidRPr="00710416">
        <w:rPr>
          <w:rFonts w:ascii="Arial" w:hAnsi="Arial" w:cs="Arial"/>
          <w:sz w:val="22"/>
          <w:szCs w:val="22"/>
        </w:rPr>
        <w:t>Art. 16</w:t>
      </w:r>
    </w:p>
    <w:p w:rsidR="00E142BB" w:rsidRPr="00710416" w:rsidRDefault="00E142BB" w:rsidP="008C2A90">
      <w:pPr>
        <w:spacing w:line="320" w:lineRule="atLeast"/>
        <w:rPr>
          <w:rFonts w:ascii="Arial" w:hAnsi="Arial" w:cs="Arial"/>
          <w:sz w:val="22"/>
          <w:szCs w:val="22"/>
        </w:rPr>
      </w:pPr>
    </w:p>
    <w:p w:rsidR="00E142BB" w:rsidRPr="00710416" w:rsidRDefault="004151E6" w:rsidP="008C2A90">
      <w:pPr>
        <w:spacing w:line="320" w:lineRule="atLeast"/>
        <w:rPr>
          <w:rFonts w:ascii="Arial" w:hAnsi="Arial" w:cs="Arial"/>
          <w:sz w:val="22"/>
          <w:szCs w:val="22"/>
        </w:rPr>
      </w:pPr>
      <w:r>
        <w:rPr>
          <w:rFonts w:ascii="Arial" w:hAnsi="Arial" w:cs="Arial"/>
          <w:sz w:val="22"/>
          <w:szCs w:val="22"/>
        </w:rPr>
        <w:t xml:space="preserve">Der Vorstand kann Rechnungsrevisoren bestellen. </w:t>
      </w:r>
      <w:r w:rsidRPr="00710416">
        <w:rPr>
          <w:rFonts w:ascii="Arial" w:hAnsi="Arial" w:cs="Arial"/>
          <w:sz w:val="22"/>
          <w:szCs w:val="22"/>
        </w:rPr>
        <w:t xml:space="preserve">Die Revisionsstelle besteht aus </w:t>
      </w:r>
      <w:r>
        <w:rPr>
          <w:rFonts w:ascii="Arial" w:hAnsi="Arial" w:cs="Arial"/>
          <w:sz w:val="22"/>
          <w:szCs w:val="22"/>
        </w:rPr>
        <w:t xml:space="preserve">einem oder </w:t>
      </w:r>
      <w:r w:rsidRPr="00710416">
        <w:rPr>
          <w:rFonts w:ascii="Arial" w:hAnsi="Arial" w:cs="Arial"/>
          <w:sz w:val="22"/>
          <w:szCs w:val="22"/>
        </w:rPr>
        <w:t>zwei von der Mitgliederversammlung zu wählenden Personen. Die Revisoren müssen nicht Genossenschafter sein. Sie dürfen nicht dem Vorstand angehören. Die Funktionsdauer beträgt jeweils zwei Jahre. Wiederwahl ist zulässig.</w:t>
      </w:r>
    </w:p>
    <w:p w:rsidR="00E142BB" w:rsidRPr="00710416" w:rsidRDefault="00E142BB" w:rsidP="008C2A90">
      <w:pPr>
        <w:spacing w:line="320" w:lineRule="atLeast"/>
        <w:rPr>
          <w:rFonts w:ascii="Arial" w:hAnsi="Arial" w:cs="Arial"/>
          <w:sz w:val="22"/>
          <w:szCs w:val="22"/>
        </w:rPr>
      </w:pPr>
    </w:p>
    <w:p w:rsidR="00E142BB" w:rsidRPr="00710416" w:rsidRDefault="000C60C0" w:rsidP="008C2A90">
      <w:pPr>
        <w:spacing w:line="320" w:lineRule="atLeast"/>
        <w:rPr>
          <w:rFonts w:ascii="Arial" w:hAnsi="Arial" w:cs="Arial"/>
          <w:sz w:val="22"/>
          <w:szCs w:val="22"/>
        </w:rPr>
      </w:pPr>
      <w:r w:rsidRPr="00710416">
        <w:rPr>
          <w:rFonts w:ascii="Arial" w:hAnsi="Arial" w:cs="Arial"/>
          <w:sz w:val="22"/>
          <w:szCs w:val="22"/>
        </w:rPr>
        <w:t>Die Revisionsstelle prüft die Bilanz, das Inventar, die ordnungsgemässe Ausgabe von Mit-gliederpunkten, die Richtigkeit des Anteilbuches, die Erfolgsrechnung sowie die sonstige Buchführung der Genossenschaft auf ihre Ordnungsmässigkeit, Richtigkeit und Zuverlässi</w:t>
      </w:r>
      <w:r w:rsidRPr="00710416">
        <w:rPr>
          <w:rFonts w:ascii="Arial" w:hAnsi="Arial" w:cs="Arial"/>
          <w:sz w:val="22"/>
          <w:szCs w:val="22"/>
        </w:rPr>
        <w:t>g</w:t>
      </w:r>
      <w:r w:rsidRPr="00710416">
        <w:rPr>
          <w:rFonts w:ascii="Arial" w:hAnsi="Arial" w:cs="Arial"/>
          <w:sz w:val="22"/>
          <w:szCs w:val="22"/>
        </w:rPr>
        <w:t xml:space="preserve">keit. </w:t>
      </w:r>
      <w:r w:rsidR="00E142BB" w:rsidRPr="00710416">
        <w:rPr>
          <w:rFonts w:ascii="Arial" w:hAnsi="Arial" w:cs="Arial"/>
          <w:sz w:val="22"/>
          <w:szCs w:val="22"/>
        </w:rPr>
        <w:t>Sie legt der Mitgliederversammlung diesbezüglich einen schriftlichen Bericht vor.</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F21DA7" w:rsidRDefault="00E142BB" w:rsidP="00F21DA7">
      <w:pPr>
        <w:spacing w:line="320" w:lineRule="atLeast"/>
        <w:jc w:val="center"/>
        <w:rPr>
          <w:rFonts w:ascii="Arial" w:hAnsi="Arial" w:cs="Arial"/>
          <w:b/>
          <w:sz w:val="22"/>
          <w:szCs w:val="22"/>
        </w:rPr>
      </w:pPr>
      <w:r w:rsidRPr="00F21DA7">
        <w:rPr>
          <w:rFonts w:ascii="Arial" w:hAnsi="Arial" w:cs="Arial"/>
          <w:b/>
          <w:sz w:val="22"/>
          <w:szCs w:val="22"/>
        </w:rPr>
        <w:t>5. Kommissionen und Delegierte</w:t>
      </w:r>
    </w:p>
    <w:p w:rsidR="00E142BB" w:rsidRPr="00710416" w:rsidRDefault="00E142BB" w:rsidP="00F21DA7">
      <w:pPr>
        <w:spacing w:line="320" w:lineRule="atLeast"/>
        <w:jc w:val="center"/>
        <w:rPr>
          <w:rFonts w:ascii="Arial" w:hAnsi="Arial" w:cs="Arial"/>
          <w:sz w:val="22"/>
          <w:szCs w:val="22"/>
        </w:rPr>
      </w:pPr>
    </w:p>
    <w:p w:rsidR="00E142BB" w:rsidRPr="00710416" w:rsidRDefault="00E142BB" w:rsidP="00F21DA7">
      <w:pPr>
        <w:spacing w:line="320" w:lineRule="atLeast"/>
        <w:jc w:val="center"/>
        <w:rPr>
          <w:rFonts w:ascii="Arial" w:hAnsi="Arial" w:cs="Arial"/>
          <w:sz w:val="22"/>
          <w:szCs w:val="22"/>
        </w:rPr>
      </w:pPr>
      <w:r w:rsidRPr="00710416">
        <w:rPr>
          <w:rFonts w:ascii="Arial" w:hAnsi="Arial" w:cs="Arial"/>
          <w:sz w:val="22"/>
          <w:szCs w:val="22"/>
        </w:rPr>
        <w:t>Art. 17</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Mitgliederversammlung und auch der Vorstand können für besondere Zwecke Kommi</w:t>
      </w:r>
      <w:r w:rsidRPr="00710416">
        <w:rPr>
          <w:rFonts w:ascii="Arial" w:hAnsi="Arial" w:cs="Arial"/>
          <w:sz w:val="22"/>
          <w:szCs w:val="22"/>
        </w:rPr>
        <w:t>s</w:t>
      </w:r>
      <w:r w:rsidRPr="00710416">
        <w:rPr>
          <w:rFonts w:ascii="Arial" w:hAnsi="Arial" w:cs="Arial"/>
          <w:sz w:val="22"/>
          <w:szCs w:val="22"/>
        </w:rPr>
        <w:t>sionen und Delegierte bestellen bzw. ernennen (z.B. Forschungs- und Entwicklungsgruppen für bestimmte Aspekte). Die diesbezüglichen Aufgaben werden jeweils von der Mitglieder-versammlung bzw. vom Vorstand schriftlich festgelegt.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F21DA7" w:rsidRDefault="00E142BB" w:rsidP="008C2A90">
      <w:pPr>
        <w:spacing w:line="320" w:lineRule="atLeast"/>
        <w:rPr>
          <w:rFonts w:ascii="Arial" w:hAnsi="Arial" w:cs="Arial"/>
          <w:b/>
          <w:sz w:val="22"/>
          <w:szCs w:val="22"/>
        </w:rPr>
      </w:pPr>
      <w:r w:rsidRPr="00F21DA7">
        <w:rPr>
          <w:rFonts w:ascii="Arial" w:hAnsi="Arial" w:cs="Arial"/>
          <w:b/>
          <w:sz w:val="22"/>
          <w:szCs w:val="22"/>
        </w:rPr>
        <w:t>V.</w:t>
      </w:r>
      <w:r w:rsidRPr="00F21DA7">
        <w:rPr>
          <w:rFonts w:ascii="Arial" w:hAnsi="Arial" w:cs="Arial"/>
          <w:b/>
          <w:sz w:val="22"/>
          <w:szCs w:val="22"/>
        </w:rPr>
        <w:tab/>
      </w:r>
      <w:r w:rsidRPr="00F21DA7">
        <w:rPr>
          <w:rFonts w:ascii="Arial" w:hAnsi="Arial" w:cs="Arial"/>
          <w:b/>
          <w:sz w:val="22"/>
          <w:szCs w:val="22"/>
          <w:u w:val="single"/>
        </w:rPr>
        <w:t>Mitgliedschaft</w:t>
      </w:r>
    </w:p>
    <w:p w:rsidR="00E142BB" w:rsidRPr="00710416" w:rsidRDefault="00E142BB" w:rsidP="008C2A90">
      <w:pPr>
        <w:spacing w:line="320" w:lineRule="atLeast"/>
        <w:rPr>
          <w:rFonts w:ascii="Arial" w:hAnsi="Arial" w:cs="Arial"/>
          <w:sz w:val="22"/>
          <w:szCs w:val="22"/>
        </w:rPr>
      </w:pPr>
    </w:p>
    <w:p w:rsidR="00E142BB" w:rsidRPr="00F21DA7" w:rsidRDefault="00E142BB" w:rsidP="00F21DA7">
      <w:pPr>
        <w:spacing w:line="320" w:lineRule="atLeast"/>
        <w:jc w:val="center"/>
        <w:rPr>
          <w:rFonts w:ascii="Arial" w:hAnsi="Arial" w:cs="Arial"/>
          <w:b/>
          <w:sz w:val="22"/>
          <w:szCs w:val="22"/>
        </w:rPr>
      </w:pPr>
      <w:r w:rsidRPr="00F21DA7">
        <w:rPr>
          <w:rFonts w:ascii="Arial" w:hAnsi="Arial" w:cs="Arial"/>
          <w:b/>
          <w:sz w:val="22"/>
          <w:szCs w:val="22"/>
        </w:rPr>
        <w:t>1. Allgemeines</w:t>
      </w:r>
    </w:p>
    <w:p w:rsidR="00E142BB" w:rsidRPr="00710416" w:rsidRDefault="00E142BB" w:rsidP="00F21DA7">
      <w:pPr>
        <w:spacing w:line="320" w:lineRule="atLeast"/>
        <w:jc w:val="center"/>
        <w:rPr>
          <w:rFonts w:ascii="Arial" w:hAnsi="Arial" w:cs="Arial"/>
          <w:sz w:val="22"/>
          <w:szCs w:val="22"/>
        </w:rPr>
      </w:pPr>
    </w:p>
    <w:p w:rsidR="00E142BB" w:rsidRPr="00710416" w:rsidRDefault="00E142BB" w:rsidP="00F21DA7">
      <w:pPr>
        <w:spacing w:line="320" w:lineRule="atLeast"/>
        <w:jc w:val="center"/>
        <w:rPr>
          <w:rFonts w:ascii="Arial" w:hAnsi="Arial" w:cs="Arial"/>
          <w:sz w:val="22"/>
          <w:szCs w:val="22"/>
        </w:rPr>
      </w:pPr>
      <w:r w:rsidRPr="00710416">
        <w:rPr>
          <w:rFonts w:ascii="Arial" w:hAnsi="Arial" w:cs="Arial"/>
          <w:sz w:val="22"/>
          <w:szCs w:val="22"/>
        </w:rPr>
        <w:t>Art. 18</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Juristische und natürliche Personen können Mitglieder der Genossenschaft sein.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Mitglieder erwerben durch ihre Beiträge Mitglied</w:t>
      </w:r>
      <w:r w:rsidR="00F061CC">
        <w:rPr>
          <w:rFonts w:ascii="Arial" w:hAnsi="Arial" w:cs="Arial"/>
          <w:sz w:val="22"/>
          <w:szCs w:val="22"/>
        </w:rPr>
        <w:t>er</w:t>
      </w:r>
      <w:r w:rsidRPr="00710416">
        <w:rPr>
          <w:rFonts w:ascii="Arial" w:hAnsi="Arial" w:cs="Arial"/>
          <w:sz w:val="22"/>
          <w:szCs w:val="22"/>
        </w:rPr>
        <w:t>punkte. Je ein Mitglied</w:t>
      </w:r>
      <w:r w:rsidR="00F061CC">
        <w:rPr>
          <w:rFonts w:ascii="Arial" w:hAnsi="Arial" w:cs="Arial"/>
          <w:sz w:val="22"/>
          <w:szCs w:val="22"/>
        </w:rPr>
        <w:t>er</w:t>
      </w:r>
      <w:r w:rsidRPr="00710416">
        <w:rPr>
          <w:rFonts w:ascii="Arial" w:hAnsi="Arial" w:cs="Arial"/>
          <w:sz w:val="22"/>
          <w:szCs w:val="22"/>
        </w:rPr>
        <w:t xml:space="preserve">punkt hat eine Stimme in der Mitgliederversammlung. </w:t>
      </w:r>
      <w:r w:rsidR="000C60C0" w:rsidRPr="00710416">
        <w:rPr>
          <w:rFonts w:ascii="Arial" w:hAnsi="Arial" w:cs="Arial"/>
          <w:sz w:val="22"/>
          <w:szCs w:val="22"/>
        </w:rPr>
        <w:t>Die Berechtigung der einzel</w:t>
      </w:r>
      <w:r w:rsidR="00A42D8D">
        <w:rPr>
          <w:rFonts w:ascii="Arial" w:hAnsi="Arial" w:cs="Arial"/>
          <w:sz w:val="22"/>
          <w:szCs w:val="22"/>
        </w:rPr>
        <w:t>nen Mit</w:t>
      </w:r>
      <w:r w:rsidR="000C60C0" w:rsidRPr="00710416">
        <w:rPr>
          <w:rFonts w:ascii="Arial" w:hAnsi="Arial" w:cs="Arial"/>
          <w:sz w:val="22"/>
          <w:szCs w:val="22"/>
        </w:rPr>
        <w:t>glieder am Ve</w:t>
      </w:r>
      <w:r w:rsidR="000C60C0" w:rsidRPr="00710416">
        <w:rPr>
          <w:rFonts w:ascii="Arial" w:hAnsi="Arial" w:cs="Arial"/>
          <w:sz w:val="22"/>
          <w:szCs w:val="22"/>
        </w:rPr>
        <w:t>r</w:t>
      </w:r>
      <w:r w:rsidR="000C60C0" w:rsidRPr="00710416">
        <w:rPr>
          <w:rFonts w:ascii="Arial" w:hAnsi="Arial" w:cs="Arial"/>
          <w:sz w:val="22"/>
          <w:szCs w:val="22"/>
        </w:rPr>
        <w:t xml:space="preserve">mögen der LVC berechnet </w:t>
      </w:r>
      <w:r w:rsidR="00BA0D53">
        <w:rPr>
          <w:rFonts w:ascii="Arial" w:hAnsi="Arial" w:cs="Arial"/>
          <w:sz w:val="22"/>
          <w:szCs w:val="22"/>
        </w:rPr>
        <w:t xml:space="preserve">sich </w:t>
      </w:r>
      <w:r w:rsidR="00874A0D">
        <w:rPr>
          <w:rFonts w:ascii="Arial" w:hAnsi="Arial" w:cs="Arial"/>
          <w:sz w:val="22"/>
          <w:szCs w:val="22"/>
        </w:rPr>
        <w:t>gemäss de</w:t>
      </w:r>
      <w:r w:rsidR="00163574">
        <w:rPr>
          <w:rFonts w:ascii="Arial" w:hAnsi="Arial" w:cs="Arial"/>
          <w:sz w:val="22"/>
          <w:szCs w:val="22"/>
        </w:rPr>
        <w:t>n</w:t>
      </w:r>
      <w:r w:rsidR="00874A0D">
        <w:rPr>
          <w:rFonts w:ascii="Arial" w:hAnsi="Arial" w:cs="Arial"/>
          <w:sz w:val="22"/>
          <w:szCs w:val="22"/>
        </w:rPr>
        <w:t xml:space="preserve"> im Beitragsreglement definierten Anteile</w:t>
      </w:r>
      <w:r w:rsidR="000C60C0" w:rsidRPr="00710416">
        <w:rPr>
          <w:rFonts w:ascii="Arial" w:hAnsi="Arial" w:cs="Arial"/>
          <w:sz w:val="22"/>
          <w:szCs w:val="22"/>
        </w:rPr>
        <w: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Mitgliedschaftsrechte sind vererblich.</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Mitglieder haben betreffend die Invention und die Innovation Stillschweigen zu bewahren und haben überdies eine Treupflicht gegenüber der LVC. Der Vorstand kann beschliessen, dass sämtliche Mitglieder eine Treuevereinbarung mit der LVC, vertreten durch den Vo</w:t>
      </w:r>
      <w:r w:rsidRPr="00710416">
        <w:rPr>
          <w:rFonts w:ascii="Arial" w:hAnsi="Arial" w:cs="Arial"/>
          <w:sz w:val="22"/>
          <w:szCs w:val="22"/>
        </w:rPr>
        <w:t>r</w:t>
      </w:r>
      <w:r w:rsidRPr="00710416">
        <w:rPr>
          <w:rFonts w:ascii="Arial" w:hAnsi="Arial" w:cs="Arial"/>
          <w:sz w:val="22"/>
          <w:szCs w:val="22"/>
        </w:rPr>
        <w:t>stand, abschliessen.</w:t>
      </w:r>
      <w:r w:rsidR="00E26596">
        <w:rPr>
          <w:rFonts w:ascii="Arial" w:hAnsi="Arial" w:cs="Arial"/>
          <w:sz w:val="22"/>
          <w:szCs w:val="22"/>
        </w:rPr>
        <w:t xml:space="preserve"> Die Mitglieder sind verpflichtet, Interessenskonflikte offenzulegen.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F21DA7" w:rsidRDefault="00E142BB" w:rsidP="00F21DA7">
      <w:pPr>
        <w:spacing w:line="320" w:lineRule="atLeast"/>
        <w:jc w:val="center"/>
        <w:rPr>
          <w:rFonts w:ascii="Arial" w:hAnsi="Arial" w:cs="Arial"/>
          <w:b/>
          <w:sz w:val="22"/>
          <w:szCs w:val="22"/>
        </w:rPr>
      </w:pPr>
      <w:r w:rsidRPr="00F21DA7">
        <w:rPr>
          <w:rFonts w:ascii="Arial" w:hAnsi="Arial" w:cs="Arial"/>
          <w:b/>
          <w:sz w:val="22"/>
          <w:szCs w:val="22"/>
        </w:rPr>
        <w:t>2. Erwerb</w:t>
      </w:r>
    </w:p>
    <w:p w:rsidR="00E142BB" w:rsidRPr="00710416" w:rsidRDefault="00E142BB" w:rsidP="00F21DA7">
      <w:pPr>
        <w:spacing w:line="320" w:lineRule="atLeast"/>
        <w:jc w:val="center"/>
        <w:rPr>
          <w:rFonts w:ascii="Arial" w:hAnsi="Arial" w:cs="Arial"/>
          <w:sz w:val="22"/>
          <w:szCs w:val="22"/>
        </w:rPr>
      </w:pPr>
    </w:p>
    <w:p w:rsidR="00E142BB" w:rsidRPr="00710416" w:rsidRDefault="00E142BB" w:rsidP="00F21DA7">
      <w:pPr>
        <w:spacing w:line="320" w:lineRule="atLeast"/>
        <w:jc w:val="center"/>
        <w:rPr>
          <w:rFonts w:ascii="Arial" w:hAnsi="Arial" w:cs="Arial"/>
          <w:sz w:val="22"/>
          <w:szCs w:val="22"/>
        </w:rPr>
      </w:pPr>
      <w:r w:rsidRPr="00710416">
        <w:rPr>
          <w:rFonts w:ascii="Arial" w:hAnsi="Arial" w:cs="Arial"/>
          <w:sz w:val="22"/>
          <w:szCs w:val="22"/>
        </w:rPr>
        <w:t>Art. 19</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Über die Aufnahme als Mitglied entscheidet der Vorstand</w:t>
      </w:r>
      <w:r w:rsidR="006375E4">
        <w:rPr>
          <w:rFonts w:ascii="Arial" w:hAnsi="Arial" w:cs="Arial"/>
          <w:sz w:val="22"/>
          <w:szCs w:val="22"/>
        </w:rPr>
        <w:t>. Der Aufnahmeantrag hat den N</w:t>
      </w:r>
      <w:r w:rsidR="006375E4">
        <w:rPr>
          <w:rFonts w:ascii="Arial" w:hAnsi="Arial" w:cs="Arial"/>
          <w:sz w:val="22"/>
          <w:szCs w:val="22"/>
        </w:rPr>
        <w:t>a</w:t>
      </w:r>
      <w:r w:rsidRPr="00710416">
        <w:rPr>
          <w:rFonts w:ascii="Arial" w:hAnsi="Arial" w:cs="Arial"/>
          <w:sz w:val="22"/>
          <w:szCs w:val="22"/>
        </w:rPr>
        <w:t>men, den Vornamen und die Adresse zu enthalten.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Über die Mitglied</w:t>
      </w:r>
      <w:r w:rsidR="00F061CC">
        <w:rPr>
          <w:rFonts w:ascii="Arial" w:hAnsi="Arial" w:cs="Arial"/>
          <w:sz w:val="22"/>
          <w:szCs w:val="22"/>
        </w:rPr>
        <w:t>er</w:t>
      </w:r>
      <w:r w:rsidRPr="00710416">
        <w:rPr>
          <w:rFonts w:ascii="Arial" w:hAnsi="Arial" w:cs="Arial"/>
          <w:sz w:val="22"/>
          <w:szCs w:val="22"/>
        </w:rPr>
        <w:t>punkte können Anteilsscheine ausgegeben werden. Der Vorstand hat ein Anteilbuch zu führen, in welchem die Mitglieder und deren Mitglied</w:t>
      </w:r>
      <w:r w:rsidR="00F061CC">
        <w:rPr>
          <w:rFonts w:ascii="Arial" w:hAnsi="Arial" w:cs="Arial"/>
          <w:sz w:val="22"/>
          <w:szCs w:val="22"/>
        </w:rPr>
        <w:t>er</w:t>
      </w:r>
      <w:r w:rsidRPr="00710416">
        <w:rPr>
          <w:rFonts w:ascii="Arial" w:hAnsi="Arial" w:cs="Arial"/>
          <w:sz w:val="22"/>
          <w:szCs w:val="22"/>
        </w:rPr>
        <w:t>punkte auf-zuführen sind.</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F21DA7">
      <w:pPr>
        <w:spacing w:line="320" w:lineRule="atLeast"/>
        <w:jc w:val="center"/>
        <w:rPr>
          <w:rFonts w:ascii="Arial" w:hAnsi="Arial" w:cs="Arial"/>
          <w:sz w:val="22"/>
          <w:szCs w:val="22"/>
        </w:rPr>
      </w:pPr>
      <w:r w:rsidRPr="00710416">
        <w:rPr>
          <w:rFonts w:ascii="Arial" w:hAnsi="Arial" w:cs="Arial"/>
          <w:sz w:val="22"/>
          <w:szCs w:val="22"/>
        </w:rPr>
        <w:t>b) Beschreibung, Rechte und Pflichten</w:t>
      </w:r>
    </w:p>
    <w:p w:rsidR="00E142BB" w:rsidRPr="00710416" w:rsidRDefault="00E142BB" w:rsidP="00F21DA7">
      <w:pPr>
        <w:spacing w:line="320" w:lineRule="atLeast"/>
        <w:jc w:val="center"/>
        <w:rPr>
          <w:rFonts w:ascii="Arial" w:hAnsi="Arial" w:cs="Arial"/>
          <w:sz w:val="22"/>
          <w:szCs w:val="22"/>
        </w:rPr>
      </w:pPr>
    </w:p>
    <w:p w:rsidR="00E142BB" w:rsidRPr="00710416" w:rsidRDefault="00E142BB" w:rsidP="00F21DA7">
      <w:pPr>
        <w:spacing w:line="320" w:lineRule="atLeast"/>
        <w:jc w:val="center"/>
        <w:rPr>
          <w:rFonts w:ascii="Arial" w:hAnsi="Arial" w:cs="Arial"/>
          <w:sz w:val="22"/>
          <w:szCs w:val="22"/>
        </w:rPr>
      </w:pPr>
      <w:r w:rsidRPr="00710416">
        <w:rPr>
          <w:rFonts w:ascii="Arial" w:hAnsi="Arial" w:cs="Arial"/>
          <w:sz w:val="22"/>
          <w:szCs w:val="22"/>
        </w:rPr>
        <w:t>Art. 20</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Mitglieder haben ihre Leistungen zu erbringen entsprechend dem Beitragsreglement.</w:t>
      </w:r>
    </w:p>
    <w:p w:rsidR="00E142BB" w:rsidRPr="00710416" w:rsidRDefault="00E142BB" w:rsidP="008C2A90">
      <w:pPr>
        <w:spacing w:line="320" w:lineRule="atLeast"/>
        <w:rPr>
          <w:rFonts w:ascii="Arial" w:hAnsi="Arial" w:cs="Arial"/>
          <w:sz w:val="22"/>
          <w:szCs w:val="22"/>
        </w:rPr>
      </w:pPr>
    </w:p>
    <w:p w:rsidR="00874A0D" w:rsidRDefault="00E142BB" w:rsidP="008C2A90">
      <w:pPr>
        <w:spacing w:line="320" w:lineRule="atLeast"/>
        <w:rPr>
          <w:rFonts w:ascii="Arial" w:hAnsi="Arial" w:cs="Arial"/>
          <w:sz w:val="22"/>
          <w:szCs w:val="22"/>
        </w:rPr>
      </w:pPr>
      <w:r w:rsidRPr="00710416">
        <w:rPr>
          <w:rFonts w:ascii="Arial" w:hAnsi="Arial" w:cs="Arial"/>
          <w:sz w:val="22"/>
          <w:szCs w:val="22"/>
        </w:rPr>
        <w:t xml:space="preserve">Auf der Basis des Beitragsreglements wird betreffend jedes einzelne Mitglied schriftlich fest-gelegt, welches sein Beitrag ist und wieviel Mitgliedspunkte </w:t>
      </w:r>
      <w:r w:rsidR="00874A0D">
        <w:rPr>
          <w:rFonts w:ascii="Arial" w:hAnsi="Arial" w:cs="Arial"/>
          <w:sz w:val="22"/>
          <w:szCs w:val="22"/>
        </w:rPr>
        <w:t xml:space="preserve">oder feste Anteile </w:t>
      </w:r>
      <w:r w:rsidRPr="00710416">
        <w:rPr>
          <w:rFonts w:ascii="Arial" w:hAnsi="Arial" w:cs="Arial"/>
          <w:sz w:val="22"/>
          <w:szCs w:val="22"/>
        </w:rPr>
        <w:t>es d</w:t>
      </w:r>
      <w:r w:rsidR="00A42D8D">
        <w:rPr>
          <w:rFonts w:ascii="Arial" w:hAnsi="Arial" w:cs="Arial"/>
          <w:sz w:val="22"/>
          <w:szCs w:val="22"/>
        </w:rPr>
        <w:t>afür erhält (allenfalls schritt</w:t>
      </w:r>
      <w:r w:rsidRPr="00710416">
        <w:rPr>
          <w:rFonts w:ascii="Arial" w:hAnsi="Arial" w:cs="Arial"/>
          <w:sz w:val="22"/>
          <w:szCs w:val="22"/>
        </w:rPr>
        <w:t>weise nach Erzielen bestimmter Milestones).</w:t>
      </w:r>
    </w:p>
    <w:p w:rsidR="00874A0D" w:rsidRDefault="00874A0D" w:rsidP="008C2A90">
      <w:pPr>
        <w:spacing w:line="320" w:lineRule="atLeast"/>
        <w:rPr>
          <w:rFonts w:ascii="Arial" w:hAnsi="Arial" w:cs="Arial"/>
          <w:sz w:val="22"/>
          <w:szCs w:val="22"/>
        </w:rPr>
      </w:pPr>
    </w:p>
    <w:p w:rsidR="00874A0D" w:rsidRPr="00710416" w:rsidRDefault="004603E9" w:rsidP="008C2A90">
      <w:pPr>
        <w:spacing w:line="320" w:lineRule="atLeast"/>
        <w:rPr>
          <w:rFonts w:ascii="Arial" w:hAnsi="Arial" w:cs="Arial"/>
          <w:sz w:val="22"/>
          <w:szCs w:val="22"/>
        </w:rPr>
      </w:pPr>
      <w:r>
        <w:rPr>
          <w:rFonts w:ascii="Arial" w:hAnsi="Arial" w:cs="Arial"/>
          <w:sz w:val="22"/>
          <w:szCs w:val="22"/>
        </w:rPr>
        <w:t>Falls ein Mitglied keine weiteren Investition mehr tätigen will oder kann, bleiben die Mitglie</w:t>
      </w:r>
      <w:r>
        <w:rPr>
          <w:rFonts w:ascii="Arial" w:hAnsi="Arial" w:cs="Arial"/>
          <w:sz w:val="22"/>
          <w:szCs w:val="22"/>
        </w:rPr>
        <w:t>d</w:t>
      </w:r>
      <w:r>
        <w:rPr>
          <w:rFonts w:ascii="Arial" w:hAnsi="Arial" w:cs="Arial"/>
          <w:sz w:val="22"/>
          <w:szCs w:val="22"/>
        </w:rPr>
        <w:t>schaft und die Mitgliederpunkte erhalten, ausser ein Mitglied erklärt den Austritt (gemäss Art. 21).</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F21DA7" w:rsidRDefault="00E142BB" w:rsidP="00F21DA7">
      <w:pPr>
        <w:spacing w:line="320" w:lineRule="atLeast"/>
        <w:jc w:val="center"/>
        <w:rPr>
          <w:rFonts w:ascii="Arial" w:hAnsi="Arial" w:cs="Arial"/>
          <w:b/>
          <w:sz w:val="22"/>
          <w:szCs w:val="22"/>
        </w:rPr>
      </w:pPr>
      <w:r w:rsidRPr="00F21DA7">
        <w:rPr>
          <w:rFonts w:ascii="Arial" w:hAnsi="Arial" w:cs="Arial"/>
          <w:b/>
          <w:sz w:val="22"/>
          <w:szCs w:val="22"/>
        </w:rPr>
        <w:t>4. Beendigung</w:t>
      </w:r>
    </w:p>
    <w:p w:rsidR="00E142BB" w:rsidRPr="00710416" w:rsidRDefault="00E142BB" w:rsidP="00F21DA7">
      <w:pPr>
        <w:spacing w:line="320" w:lineRule="atLeast"/>
        <w:jc w:val="center"/>
        <w:rPr>
          <w:rFonts w:ascii="Arial" w:hAnsi="Arial" w:cs="Arial"/>
          <w:sz w:val="22"/>
          <w:szCs w:val="22"/>
        </w:rPr>
      </w:pPr>
    </w:p>
    <w:p w:rsidR="00E142BB" w:rsidRPr="00710416" w:rsidRDefault="00E142BB" w:rsidP="00F21DA7">
      <w:pPr>
        <w:spacing w:line="320" w:lineRule="atLeast"/>
        <w:jc w:val="center"/>
        <w:rPr>
          <w:rFonts w:ascii="Arial" w:hAnsi="Arial" w:cs="Arial"/>
          <w:sz w:val="22"/>
          <w:szCs w:val="22"/>
        </w:rPr>
      </w:pPr>
      <w:r w:rsidRPr="00710416">
        <w:rPr>
          <w:rFonts w:ascii="Arial" w:hAnsi="Arial" w:cs="Arial"/>
          <w:sz w:val="22"/>
          <w:szCs w:val="22"/>
        </w:rPr>
        <w:t>Art. 21</w:t>
      </w:r>
    </w:p>
    <w:p w:rsidR="00E142BB" w:rsidRPr="00710416" w:rsidRDefault="00E142BB" w:rsidP="008C2A90">
      <w:pPr>
        <w:spacing w:line="320" w:lineRule="atLeast"/>
        <w:rPr>
          <w:rFonts w:ascii="Arial" w:hAnsi="Arial" w:cs="Arial"/>
          <w:sz w:val="22"/>
          <w:szCs w:val="22"/>
        </w:rPr>
      </w:pPr>
    </w:p>
    <w:p w:rsidR="00E142BB" w:rsidRPr="00710416" w:rsidRDefault="000C60C0" w:rsidP="008C2A90">
      <w:pPr>
        <w:spacing w:line="320" w:lineRule="atLeast"/>
        <w:rPr>
          <w:rFonts w:ascii="Arial" w:hAnsi="Arial" w:cs="Arial"/>
          <w:sz w:val="22"/>
          <w:szCs w:val="22"/>
        </w:rPr>
      </w:pPr>
      <w:r w:rsidRPr="00710416">
        <w:rPr>
          <w:rFonts w:ascii="Arial" w:hAnsi="Arial" w:cs="Arial"/>
          <w:sz w:val="22"/>
          <w:szCs w:val="22"/>
        </w:rPr>
        <w:t>Jedes Mitglied kann auf Ende eines Genossenschaftsjahres den Austritt erklären, hat in e</w:t>
      </w:r>
      <w:r w:rsidRPr="00710416">
        <w:rPr>
          <w:rFonts w:ascii="Arial" w:hAnsi="Arial" w:cs="Arial"/>
          <w:sz w:val="22"/>
          <w:szCs w:val="22"/>
        </w:rPr>
        <w:t>i</w:t>
      </w:r>
      <w:r w:rsidRPr="00710416">
        <w:rPr>
          <w:rFonts w:ascii="Arial" w:hAnsi="Arial" w:cs="Arial"/>
          <w:sz w:val="22"/>
          <w:szCs w:val="22"/>
        </w:rPr>
        <w:t>nem solchen Fall jedoch, sofern im Einzelfall nicht etwas anderes vereinbart wird, keinerlei Anspruch auf das Genossenschaftsvermögen. Austrittserklärungen sind schriftlich beim Pr</w:t>
      </w:r>
      <w:r w:rsidRPr="00710416">
        <w:rPr>
          <w:rFonts w:ascii="Arial" w:hAnsi="Arial" w:cs="Arial"/>
          <w:sz w:val="22"/>
          <w:szCs w:val="22"/>
        </w:rPr>
        <w:t>ä</w:t>
      </w:r>
      <w:r w:rsidRPr="00710416">
        <w:rPr>
          <w:rFonts w:ascii="Arial" w:hAnsi="Arial" w:cs="Arial"/>
          <w:sz w:val="22"/>
          <w:szCs w:val="22"/>
        </w:rPr>
        <w:t>sidenten einzureichen.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Ein Mitglied kann mit ¾ Mehrheit der an der Mitgliederversammlung anwesenden und vertr</w:t>
      </w:r>
      <w:r w:rsidRPr="00710416">
        <w:rPr>
          <w:rFonts w:ascii="Arial" w:hAnsi="Arial" w:cs="Arial"/>
          <w:sz w:val="22"/>
          <w:szCs w:val="22"/>
        </w:rPr>
        <w:t>e</w:t>
      </w:r>
      <w:r w:rsidRPr="00710416">
        <w:rPr>
          <w:rFonts w:ascii="Arial" w:hAnsi="Arial" w:cs="Arial"/>
          <w:sz w:val="22"/>
          <w:szCs w:val="22"/>
        </w:rPr>
        <w:t>tenen Stimmen aus der Genossenschaft ausgeschlossen werden. Anträge von Mitgliedern auf Ausschluss eines Mitglieds sind mit einer schriftlichen Begründung zuhanden des Präs</w:t>
      </w:r>
      <w:r w:rsidRPr="00710416">
        <w:rPr>
          <w:rFonts w:ascii="Arial" w:hAnsi="Arial" w:cs="Arial"/>
          <w:sz w:val="22"/>
          <w:szCs w:val="22"/>
        </w:rPr>
        <w:t>i</w:t>
      </w:r>
      <w:r w:rsidRPr="00710416">
        <w:rPr>
          <w:rFonts w:ascii="Arial" w:hAnsi="Arial" w:cs="Arial"/>
          <w:sz w:val="22"/>
          <w:szCs w:val="22"/>
        </w:rPr>
        <w:t>denten zu stellen. Der Antrag ist sodann auf die Traktandenliste der nächsten Mitgliederve</w:t>
      </w:r>
      <w:r w:rsidRPr="00710416">
        <w:rPr>
          <w:rFonts w:ascii="Arial" w:hAnsi="Arial" w:cs="Arial"/>
          <w:sz w:val="22"/>
          <w:szCs w:val="22"/>
        </w:rPr>
        <w:t>r</w:t>
      </w:r>
      <w:r w:rsidRPr="00710416">
        <w:rPr>
          <w:rFonts w:ascii="Arial" w:hAnsi="Arial" w:cs="Arial"/>
          <w:sz w:val="22"/>
          <w:szCs w:val="22"/>
        </w:rPr>
        <w:lastRenderedPageBreak/>
        <w:t>sammlung zu setzen. Ein Ausschluss kann nur aus wichtigen Gründen erfolgen wie z.B. ein Verstoss gegen die Treuepflicht.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097400" w:rsidRDefault="00E142BB" w:rsidP="00097400">
      <w:pPr>
        <w:spacing w:line="320" w:lineRule="atLeast"/>
        <w:ind w:left="709" w:hanging="709"/>
        <w:rPr>
          <w:rFonts w:ascii="Arial" w:hAnsi="Arial" w:cs="Arial"/>
          <w:b/>
          <w:sz w:val="22"/>
          <w:szCs w:val="22"/>
        </w:rPr>
      </w:pPr>
      <w:r w:rsidRPr="00097400">
        <w:rPr>
          <w:rFonts w:ascii="Arial" w:hAnsi="Arial" w:cs="Arial"/>
          <w:b/>
          <w:sz w:val="22"/>
          <w:szCs w:val="22"/>
        </w:rPr>
        <w:t>VI.</w:t>
      </w:r>
      <w:r w:rsidRPr="00097400">
        <w:rPr>
          <w:rFonts w:ascii="Arial" w:hAnsi="Arial" w:cs="Arial"/>
          <w:b/>
          <w:sz w:val="22"/>
          <w:szCs w:val="22"/>
        </w:rPr>
        <w:tab/>
      </w:r>
      <w:r w:rsidRPr="00097400">
        <w:rPr>
          <w:rFonts w:ascii="Arial" w:hAnsi="Arial" w:cs="Arial"/>
          <w:b/>
          <w:sz w:val="22"/>
          <w:szCs w:val="22"/>
          <w:u w:val="single"/>
        </w:rPr>
        <w:t>Verschiedenes</w:t>
      </w:r>
    </w:p>
    <w:p w:rsidR="00E142BB" w:rsidRPr="00710416" w:rsidRDefault="00E142BB" w:rsidP="008C2A90">
      <w:pPr>
        <w:spacing w:line="320" w:lineRule="atLeast"/>
        <w:rPr>
          <w:rFonts w:ascii="Arial" w:hAnsi="Arial" w:cs="Arial"/>
          <w:sz w:val="22"/>
          <w:szCs w:val="22"/>
        </w:rPr>
      </w:pPr>
    </w:p>
    <w:p w:rsidR="00E142BB" w:rsidRPr="00097400" w:rsidRDefault="00E142BB" w:rsidP="00097400">
      <w:pPr>
        <w:spacing w:line="320" w:lineRule="atLeast"/>
        <w:jc w:val="center"/>
        <w:rPr>
          <w:rFonts w:ascii="Arial" w:hAnsi="Arial" w:cs="Arial"/>
          <w:b/>
          <w:sz w:val="22"/>
          <w:szCs w:val="22"/>
        </w:rPr>
      </w:pPr>
      <w:r w:rsidRPr="00097400">
        <w:rPr>
          <w:rFonts w:ascii="Arial" w:hAnsi="Arial" w:cs="Arial"/>
          <w:b/>
          <w:sz w:val="22"/>
          <w:szCs w:val="22"/>
        </w:rPr>
        <w:t>1. Statutenänderungen</w:t>
      </w:r>
    </w:p>
    <w:p w:rsidR="00E142BB" w:rsidRPr="00710416" w:rsidRDefault="00E142BB" w:rsidP="00097400">
      <w:pPr>
        <w:spacing w:line="320" w:lineRule="atLeast"/>
        <w:jc w:val="center"/>
        <w:rPr>
          <w:rFonts w:ascii="Arial" w:hAnsi="Arial" w:cs="Arial"/>
          <w:sz w:val="22"/>
          <w:szCs w:val="22"/>
        </w:rPr>
      </w:pPr>
    </w:p>
    <w:p w:rsidR="00E142BB" w:rsidRPr="00710416" w:rsidRDefault="00E142BB" w:rsidP="00097400">
      <w:pPr>
        <w:spacing w:line="320" w:lineRule="atLeast"/>
        <w:jc w:val="center"/>
        <w:rPr>
          <w:rFonts w:ascii="Arial" w:hAnsi="Arial" w:cs="Arial"/>
          <w:sz w:val="22"/>
          <w:szCs w:val="22"/>
        </w:rPr>
      </w:pPr>
      <w:r w:rsidRPr="00710416">
        <w:rPr>
          <w:rFonts w:ascii="Arial" w:hAnsi="Arial" w:cs="Arial"/>
          <w:sz w:val="22"/>
          <w:szCs w:val="22"/>
        </w:rPr>
        <w:t>Art. 22</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Statutenänderungen können durch die Mitgliederversammlung mit 2/3-Mehrheit der anw</w:t>
      </w:r>
      <w:r w:rsidRPr="00710416">
        <w:rPr>
          <w:rFonts w:ascii="Arial" w:hAnsi="Arial" w:cs="Arial"/>
          <w:sz w:val="22"/>
          <w:szCs w:val="22"/>
        </w:rPr>
        <w:t>e</w:t>
      </w:r>
      <w:r w:rsidRPr="00710416">
        <w:rPr>
          <w:rFonts w:ascii="Arial" w:hAnsi="Arial" w:cs="Arial"/>
          <w:sz w:val="22"/>
          <w:szCs w:val="22"/>
        </w:rPr>
        <w:t>senden und vertretenen Mitgliederstimmen bzw. –punkte beschlossen werden.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 xml:space="preserve">In der Einladung zur Mitgliederversammlung hat die Statutenänderung in ihrem gesamten Wortlaut auf dem Traktandum aufzuscheinen. </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Betreffend die Änderung der Innovationsurkunde sowie des Beitragsreglements gelten die-selben Erfordernisse wie für Statutenänderungen.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097400" w:rsidRDefault="00E142BB" w:rsidP="00097400">
      <w:pPr>
        <w:spacing w:line="320" w:lineRule="atLeast"/>
        <w:jc w:val="center"/>
        <w:rPr>
          <w:rFonts w:ascii="Arial" w:hAnsi="Arial" w:cs="Arial"/>
          <w:b/>
          <w:sz w:val="22"/>
          <w:szCs w:val="22"/>
        </w:rPr>
      </w:pPr>
      <w:r w:rsidRPr="00097400">
        <w:rPr>
          <w:rFonts w:ascii="Arial" w:hAnsi="Arial" w:cs="Arial"/>
          <w:b/>
          <w:sz w:val="22"/>
          <w:szCs w:val="22"/>
        </w:rPr>
        <w:t>2. Auflösung</w:t>
      </w:r>
    </w:p>
    <w:p w:rsidR="00E142BB" w:rsidRPr="0025044A" w:rsidRDefault="00E142BB" w:rsidP="00097400">
      <w:pPr>
        <w:pStyle w:val="KeinLeerraum"/>
        <w:spacing w:line="320" w:lineRule="atLeast"/>
        <w:jc w:val="center"/>
        <w:rPr>
          <w:rFonts w:ascii="Arial" w:eastAsia="Times New Roman" w:hAnsi="Arial" w:cs="Arial"/>
          <w:lang w:val="de-DE" w:eastAsia="de-CH"/>
        </w:rPr>
      </w:pPr>
    </w:p>
    <w:p w:rsidR="00E142BB" w:rsidRPr="00710416" w:rsidRDefault="00E142BB" w:rsidP="00097400">
      <w:pPr>
        <w:spacing w:line="320" w:lineRule="atLeast"/>
        <w:jc w:val="center"/>
        <w:rPr>
          <w:rFonts w:ascii="Arial" w:hAnsi="Arial" w:cs="Arial"/>
          <w:sz w:val="22"/>
          <w:szCs w:val="22"/>
        </w:rPr>
      </w:pPr>
      <w:r w:rsidRPr="00710416">
        <w:rPr>
          <w:rFonts w:ascii="Arial" w:hAnsi="Arial" w:cs="Arial"/>
          <w:sz w:val="22"/>
          <w:szCs w:val="22"/>
        </w:rPr>
        <w:t>Art. 23</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Die Auflösung der Genossenschaft kann durch die Mitgliederversammlung nur mit einer 2/3-Mehrheit der anwesenden Mitgliederstimmen erfolgen. Die Genossenschaft ist immer weiter-zuführen, wenn sich mindestens zehn Mitglieder für die Weiterführung aussprechen.</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 xml:space="preserve">Im Falle der Auflösung ist ein allfälliger Liquidationsüberschuss in dem Sinne zu verwenden, der dem Genossenschaftszweck am ehesten entspricht. Eine treuhänderische Verwaltung zur Überlassung an eine Nachfolgeinstitution ist zulässig. </w:t>
      </w:r>
      <w:r w:rsidR="000C60C0" w:rsidRPr="00710416">
        <w:rPr>
          <w:rFonts w:ascii="Arial" w:hAnsi="Arial" w:cs="Arial"/>
          <w:sz w:val="22"/>
          <w:szCs w:val="22"/>
        </w:rPr>
        <w:t>Wird keine andere Regelung g</w:t>
      </w:r>
      <w:r w:rsidR="000C60C0" w:rsidRPr="00710416">
        <w:rPr>
          <w:rFonts w:ascii="Arial" w:hAnsi="Arial" w:cs="Arial"/>
          <w:sz w:val="22"/>
          <w:szCs w:val="22"/>
        </w:rPr>
        <w:t>e</w:t>
      </w:r>
      <w:r w:rsidR="000C60C0" w:rsidRPr="00710416">
        <w:rPr>
          <w:rFonts w:ascii="Arial" w:hAnsi="Arial" w:cs="Arial"/>
          <w:sz w:val="22"/>
          <w:szCs w:val="22"/>
        </w:rPr>
        <w:t xml:space="preserve">troffen, ist das Vermögen samt Inventar der Gemeindeverwaltung am Sitz der Gesellschaft zur Aufbewahrung zu übergeben, die einer sich später neu bildenden Genossenschaft mit gleichen Zielen dieses zur Benützung zu übergeben hat. </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097400" w:rsidRDefault="00E142BB" w:rsidP="00163574">
      <w:pPr>
        <w:keepNext/>
        <w:spacing w:line="320" w:lineRule="atLeast"/>
        <w:jc w:val="center"/>
        <w:rPr>
          <w:rFonts w:ascii="Arial" w:hAnsi="Arial" w:cs="Arial"/>
          <w:b/>
          <w:sz w:val="22"/>
          <w:szCs w:val="22"/>
        </w:rPr>
      </w:pPr>
      <w:r w:rsidRPr="00097400">
        <w:rPr>
          <w:rFonts w:ascii="Arial" w:hAnsi="Arial" w:cs="Arial"/>
          <w:b/>
          <w:sz w:val="22"/>
          <w:szCs w:val="22"/>
        </w:rPr>
        <w:lastRenderedPageBreak/>
        <w:t>3. Umwandlung</w:t>
      </w:r>
    </w:p>
    <w:p w:rsidR="00E142BB" w:rsidRPr="00710416" w:rsidRDefault="00E142BB" w:rsidP="00163574">
      <w:pPr>
        <w:keepNext/>
        <w:spacing w:line="320" w:lineRule="atLeast"/>
        <w:jc w:val="center"/>
        <w:rPr>
          <w:rFonts w:ascii="Arial" w:hAnsi="Arial" w:cs="Arial"/>
          <w:sz w:val="22"/>
          <w:szCs w:val="22"/>
        </w:rPr>
      </w:pPr>
    </w:p>
    <w:p w:rsidR="00E142BB" w:rsidRPr="00710416" w:rsidRDefault="00E142BB" w:rsidP="00163574">
      <w:pPr>
        <w:keepNext/>
        <w:spacing w:line="320" w:lineRule="atLeast"/>
        <w:jc w:val="center"/>
        <w:rPr>
          <w:rFonts w:ascii="Arial" w:hAnsi="Arial" w:cs="Arial"/>
          <w:sz w:val="22"/>
          <w:szCs w:val="22"/>
        </w:rPr>
      </w:pPr>
      <w:r w:rsidRPr="00710416">
        <w:rPr>
          <w:rFonts w:ascii="Arial" w:hAnsi="Arial" w:cs="Arial"/>
          <w:sz w:val="22"/>
          <w:szCs w:val="22"/>
        </w:rPr>
        <w:t>Art. 24</w:t>
      </w:r>
    </w:p>
    <w:p w:rsidR="00E142BB" w:rsidRPr="00710416" w:rsidRDefault="00E142BB" w:rsidP="00163574">
      <w:pPr>
        <w:keepNext/>
        <w:spacing w:line="320" w:lineRule="atLeast"/>
        <w:rPr>
          <w:rFonts w:ascii="Arial" w:hAnsi="Arial" w:cs="Arial"/>
          <w:sz w:val="22"/>
          <w:szCs w:val="22"/>
        </w:rPr>
      </w:pPr>
    </w:p>
    <w:p w:rsidR="00E142BB" w:rsidRPr="00710416" w:rsidRDefault="00E142BB" w:rsidP="00163574">
      <w:pPr>
        <w:keepNext/>
        <w:spacing w:line="320" w:lineRule="atLeast"/>
        <w:rPr>
          <w:rFonts w:ascii="Arial" w:hAnsi="Arial" w:cs="Arial"/>
          <w:sz w:val="22"/>
          <w:szCs w:val="22"/>
        </w:rPr>
      </w:pPr>
      <w:r w:rsidRPr="00710416">
        <w:rPr>
          <w:rFonts w:ascii="Arial" w:hAnsi="Arial" w:cs="Arial"/>
          <w:sz w:val="22"/>
          <w:szCs w:val="22"/>
        </w:rPr>
        <w:t>Die LVC kann beschliessen, die kleine Genossenschaft in eine eingetragene Genosse</w:t>
      </w:r>
      <w:r w:rsidRPr="00710416">
        <w:rPr>
          <w:rFonts w:ascii="Arial" w:hAnsi="Arial" w:cs="Arial"/>
          <w:sz w:val="22"/>
          <w:szCs w:val="22"/>
        </w:rPr>
        <w:t>n</w:t>
      </w:r>
      <w:r w:rsidRPr="00710416">
        <w:rPr>
          <w:rFonts w:ascii="Arial" w:hAnsi="Arial" w:cs="Arial"/>
          <w:sz w:val="22"/>
          <w:szCs w:val="22"/>
        </w:rPr>
        <w:t>schaft</w:t>
      </w:r>
      <w:r w:rsidR="006375E4">
        <w:rPr>
          <w:rFonts w:ascii="Arial" w:hAnsi="Arial" w:cs="Arial"/>
          <w:sz w:val="22"/>
          <w:szCs w:val="22"/>
        </w:rPr>
        <w:t xml:space="preserve"> (Art. 483 Abs. 3) umzuwandeln</w:t>
      </w:r>
      <w:r w:rsidR="00690A06">
        <w:rPr>
          <w:rStyle w:val="Funotenzeichen"/>
          <w:rFonts w:ascii="Arial" w:hAnsi="Arial" w:cs="Arial"/>
          <w:sz w:val="22"/>
          <w:szCs w:val="22"/>
        </w:rPr>
        <w:footnoteReference w:id="1"/>
      </w:r>
      <w:r w:rsidR="006375E4">
        <w:rPr>
          <w:rFonts w:ascii="Arial" w:hAnsi="Arial" w:cs="Arial"/>
          <w:sz w:val="22"/>
          <w:szCs w:val="22"/>
        </w:rPr>
        <w:t xml:space="preserve">. </w:t>
      </w:r>
      <w:r w:rsidR="000C60C0" w:rsidRPr="00710416">
        <w:rPr>
          <w:rFonts w:ascii="Arial" w:hAnsi="Arial" w:cs="Arial"/>
          <w:sz w:val="22"/>
          <w:szCs w:val="22"/>
        </w:rPr>
        <w:t xml:space="preserve">Betreffend die entsprechende Beschlussfassung gelten dieselben Erfordernisse wie für Statutenänderungen. </w:t>
      </w:r>
    </w:p>
    <w:p w:rsidR="00E142BB" w:rsidRPr="00710416" w:rsidRDefault="00E142BB" w:rsidP="008C2A90">
      <w:pPr>
        <w:spacing w:line="320" w:lineRule="atLeast"/>
        <w:rPr>
          <w:rFonts w:ascii="Arial" w:hAnsi="Arial" w:cs="Arial"/>
          <w:sz w:val="22"/>
          <w:szCs w:val="22"/>
        </w:rPr>
      </w:pPr>
    </w:p>
    <w:p w:rsidR="008D75C7" w:rsidRDefault="008D75C7" w:rsidP="00097400">
      <w:pPr>
        <w:spacing w:line="320" w:lineRule="atLeast"/>
        <w:jc w:val="center"/>
        <w:rPr>
          <w:rFonts w:ascii="Arial" w:hAnsi="Arial" w:cs="Arial"/>
          <w:b/>
          <w:sz w:val="22"/>
          <w:szCs w:val="22"/>
        </w:rPr>
      </w:pPr>
    </w:p>
    <w:p w:rsidR="00E142BB" w:rsidRPr="00097400" w:rsidRDefault="00E142BB" w:rsidP="00097400">
      <w:pPr>
        <w:spacing w:line="320" w:lineRule="atLeast"/>
        <w:jc w:val="center"/>
        <w:rPr>
          <w:rFonts w:ascii="Arial" w:hAnsi="Arial" w:cs="Arial"/>
          <w:b/>
          <w:sz w:val="22"/>
          <w:szCs w:val="22"/>
        </w:rPr>
      </w:pPr>
      <w:r w:rsidRPr="00097400">
        <w:rPr>
          <w:rFonts w:ascii="Arial" w:hAnsi="Arial" w:cs="Arial"/>
          <w:b/>
          <w:sz w:val="22"/>
          <w:szCs w:val="22"/>
        </w:rPr>
        <w:t>4. Streitigkeiten</w:t>
      </w:r>
    </w:p>
    <w:p w:rsidR="00E142BB" w:rsidRPr="00710416" w:rsidRDefault="00E142BB" w:rsidP="00097400">
      <w:pPr>
        <w:spacing w:line="320" w:lineRule="atLeast"/>
        <w:jc w:val="center"/>
        <w:rPr>
          <w:rFonts w:ascii="Arial" w:hAnsi="Arial" w:cs="Arial"/>
          <w:sz w:val="22"/>
          <w:szCs w:val="22"/>
        </w:rPr>
      </w:pPr>
    </w:p>
    <w:p w:rsidR="00E142BB" w:rsidRPr="00710416" w:rsidRDefault="00E142BB" w:rsidP="00097400">
      <w:pPr>
        <w:spacing w:line="320" w:lineRule="atLeast"/>
        <w:jc w:val="center"/>
        <w:rPr>
          <w:rFonts w:ascii="Arial" w:hAnsi="Arial" w:cs="Arial"/>
          <w:sz w:val="22"/>
          <w:szCs w:val="22"/>
        </w:rPr>
      </w:pPr>
      <w:r w:rsidRPr="00710416">
        <w:rPr>
          <w:rFonts w:ascii="Arial" w:hAnsi="Arial" w:cs="Arial"/>
          <w:sz w:val="22"/>
          <w:szCs w:val="22"/>
        </w:rPr>
        <w:t>a) Pflicht zur Mediation</w:t>
      </w:r>
    </w:p>
    <w:p w:rsidR="00E142BB" w:rsidRPr="00710416" w:rsidRDefault="00E142BB" w:rsidP="00097400">
      <w:pPr>
        <w:spacing w:line="320" w:lineRule="atLeast"/>
        <w:jc w:val="center"/>
        <w:rPr>
          <w:rFonts w:ascii="Arial" w:hAnsi="Arial" w:cs="Arial"/>
          <w:sz w:val="22"/>
          <w:szCs w:val="22"/>
        </w:rPr>
      </w:pPr>
    </w:p>
    <w:p w:rsidR="00E142BB" w:rsidRPr="00710416" w:rsidRDefault="00E142BB" w:rsidP="00097400">
      <w:pPr>
        <w:spacing w:line="320" w:lineRule="atLeast"/>
        <w:jc w:val="center"/>
        <w:rPr>
          <w:rFonts w:ascii="Arial" w:hAnsi="Arial" w:cs="Arial"/>
          <w:sz w:val="22"/>
          <w:szCs w:val="22"/>
        </w:rPr>
      </w:pPr>
      <w:r w:rsidRPr="00710416">
        <w:rPr>
          <w:rFonts w:ascii="Arial" w:hAnsi="Arial" w:cs="Arial"/>
          <w:sz w:val="22"/>
          <w:szCs w:val="22"/>
        </w:rPr>
        <w:t>Art. 25</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Bevor irgendeine Streitigkeit vor das Schiedsgericht gezogen wird,  ist eine einvernehmliche Lösung anzustreben. Ein derartiger Lösungsversuch ist entsprechend zu dokumentieren.</w:t>
      </w:r>
    </w:p>
    <w:p w:rsidR="00E142BB" w:rsidRPr="00710416" w:rsidRDefault="00E142BB" w:rsidP="008C2A90">
      <w:pPr>
        <w:spacing w:line="320" w:lineRule="atLeast"/>
        <w:rPr>
          <w:rFonts w:ascii="Arial" w:hAnsi="Arial" w:cs="Arial"/>
          <w:sz w:val="22"/>
          <w:szCs w:val="22"/>
        </w:rPr>
      </w:pPr>
    </w:p>
    <w:p w:rsidR="008D75C7" w:rsidRDefault="00E142BB" w:rsidP="008C2A90">
      <w:pPr>
        <w:spacing w:line="320" w:lineRule="atLeast"/>
        <w:rPr>
          <w:rFonts w:ascii="Arial" w:hAnsi="Arial" w:cs="Arial"/>
          <w:sz w:val="22"/>
          <w:szCs w:val="22"/>
        </w:rPr>
      </w:pPr>
      <w:r w:rsidRPr="00710416">
        <w:rPr>
          <w:rFonts w:ascii="Arial" w:hAnsi="Arial" w:cs="Arial"/>
          <w:sz w:val="22"/>
          <w:szCs w:val="22"/>
        </w:rPr>
        <w:t>Kann eine solche interne Einigung nicht erfolgen, besteht die Pflicht, eine Mediation bei e</w:t>
      </w:r>
      <w:r w:rsidRPr="00710416">
        <w:rPr>
          <w:rFonts w:ascii="Arial" w:hAnsi="Arial" w:cs="Arial"/>
          <w:sz w:val="22"/>
          <w:szCs w:val="22"/>
        </w:rPr>
        <w:t>i</w:t>
      </w:r>
      <w:r w:rsidRPr="00710416">
        <w:rPr>
          <w:rFonts w:ascii="Arial" w:hAnsi="Arial" w:cs="Arial"/>
          <w:sz w:val="22"/>
          <w:szCs w:val="22"/>
        </w:rPr>
        <w:t>nem diplomierten Mediator durchzuführen. Können sich die Parteien nicht auf einen Mediator einigen, kann eine Partei den Antrag beim Verein Mediation Liechtenstein auf Benennung eines Mediators stellen.</w:t>
      </w:r>
    </w:p>
    <w:p w:rsidR="008D75C7" w:rsidRPr="00710416" w:rsidRDefault="008D75C7" w:rsidP="008C2A90">
      <w:pPr>
        <w:spacing w:line="320" w:lineRule="atLeast"/>
        <w:rPr>
          <w:rFonts w:ascii="Arial" w:hAnsi="Arial" w:cs="Arial"/>
          <w:sz w:val="22"/>
          <w:szCs w:val="22"/>
        </w:rPr>
      </w:pPr>
    </w:p>
    <w:p w:rsidR="00E142BB" w:rsidRPr="00710416" w:rsidRDefault="00E142BB" w:rsidP="00097400">
      <w:pPr>
        <w:spacing w:line="320" w:lineRule="atLeast"/>
        <w:jc w:val="center"/>
        <w:rPr>
          <w:rFonts w:ascii="Arial" w:hAnsi="Arial" w:cs="Arial"/>
          <w:sz w:val="22"/>
          <w:szCs w:val="22"/>
        </w:rPr>
      </w:pPr>
      <w:r w:rsidRPr="00710416">
        <w:rPr>
          <w:rFonts w:ascii="Arial" w:hAnsi="Arial" w:cs="Arial"/>
          <w:sz w:val="22"/>
          <w:szCs w:val="22"/>
        </w:rPr>
        <w:t>b) Schiedsgericht</w:t>
      </w:r>
    </w:p>
    <w:p w:rsidR="00E142BB" w:rsidRPr="00710416" w:rsidRDefault="00E142BB" w:rsidP="00097400">
      <w:pPr>
        <w:spacing w:line="320" w:lineRule="atLeast"/>
        <w:jc w:val="center"/>
        <w:rPr>
          <w:rFonts w:ascii="Arial" w:hAnsi="Arial" w:cs="Arial"/>
          <w:sz w:val="22"/>
          <w:szCs w:val="22"/>
        </w:rPr>
      </w:pPr>
    </w:p>
    <w:p w:rsidR="00E142BB" w:rsidRPr="00710416" w:rsidRDefault="00E142BB" w:rsidP="00097400">
      <w:pPr>
        <w:spacing w:line="320" w:lineRule="atLeast"/>
        <w:jc w:val="center"/>
        <w:rPr>
          <w:rFonts w:ascii="Arial" w:hAnsi="Arial" w:cs="Arial"/>
          <w:sz w:val="22"/>
          <w:szCs w:val="22"/>
        </w:rPr>
      </w:pPr>
      <w:r w:rsidRPr="00710416">
        <w:rPr>
          <w:rFonts w:ascii="Arial" w:hAnsi="Arial" w:cs="Arial"/>
          <w:sz w:val="22"/>
          <w:szCs w:val="22"/>
        </w:rPr>
        <w:t>Art. 25</w:t>
      </w:r>
    </w:p>
    <w:p w:rsidR="00E142BB" w:rsidRPr="00710416" w:rsidRDefault="00E142BB" w:rsidP="008C2A90">
      <w:pPr>
        <w:spacing w:line="320" w:lineRule="atLeast"/>
        <w:rPr>
          <w:rFonts w:ascii="Arial" w:hAnsi="Arial" w:cs="Arial"/>
          <w:sz w:val="22"/>
          <w:szCs w:val="22"/>
        </w:rPr>
      </w:pPr>
    </w:p>
    <w:p w:rsidR="00E142BB" w:rsidRPr="00710416" w:rsidRDefault="000C60C0" w:rsidP="008C2A90">
      <w:pPr>
        <w:spacing w:line="320" w:lineRule="atLeast"/>
        <w:rPr>
          <w:rFonts w:ascii="Arial" w:hAnsi="Arial" w:cs="Arial"/>
          <w:sz w:val="22"/>
          <w:szCs w:val="22"/>
        </w:rPr>
      </w:pPr>
      <w:r w:rsidRPr="00710416">
        <w:rPr>
          <w:rFonts w:ascii="Arial" w:hAnsi="Arial" w:cs="Arial"/>
          <w:sz w:val="22"/>
          <w:szCs w:val="22"/>
        </w:rPr>
        <w:t>Alle Streitigkeiten, Meinungsverschiedenheiten oder Ansprüche zwischen der LVC, ihren Organen, den Mitgliedern im Zusammenhang mit der Gesellschaft, deren Errichtung, Täti</w:t>
      </w:r>
      <w:r w:rsidRPr="00710416">
        <w:rPr>
          <w:rFonts w:ascii="Arial" w:hAnsi="Arial" w:cs="Arial"/>
          <w:sz w:val="22"/>
          <w:szCs w:val="22"/>
        </w:rPr>
        <w:t>g</w:t>
      </w:r>
      <w:r w:rsidRPr="00710416">
        <w:rPr>
          <w:rFonts w:ascii="Arial" w:hAnsi="Arial" w:cs="Arial"/>
          <w:sz w:val="22"/>
          <w:szCs w:val="22"/>
        </w:rPr>
        <w:t>keit oder Liquidation, einschliesslich des Vorliegens und Umfanges einer Anteilsinhabe</w:t>
      </w:r>
      <w:r w:rsidRPr="00710416">
        <w:rPr>
          <w:rFonts w:ascii="Arial" w:hAnsi="Arial" w:cs="Arial"/>
          <w:sz w:val="22"/>
          <w:szCs w:val="22"/>
        </w:rPr>
        <w:t>r</w:t>
      </w:r>
      <w:r w:rsidRPr="00710416">
        <w:rPr>
          <w:rFonts w:ascii="Arial" w:hAnsi="Arial" w:cs="Arial"/>
          <w:sz w:val="22"/>
          <w:szCs w:val="22"/>
        </w:rPr>
        <w:t>schaft (z.B. Höhe der Mitgliederpunkte), der Gültigkeit, Ungültigkeit, Änderung oder Aufl</w:t>
      </w:r>
      <w:r w:rsidRPr="00710416">
        <w:rPr>
          <w:rFonts w:ascii="Arial" w:hAnsi="Arial" w:cs="Arial"/>
          <w:sz w:val="22"/>
          <w:szCs w:val="22"/>
        </w:rPr>
        <w:t>ö</w:t>
      </w:r>
      <w:r w:rsidRPr="00710416">
        <w:rPr>
          <w:rFonts w:ascii="Arial" w:hAnsi="Arial" w:cs="Arial"/>
          <w:sz w:val="22"/>
          <w:szCs w:val="22"/>
        </w:rPr>
        <w:t>sung der Gesellschaft, Anfechtung von Beschlüssen und aufsichtsrechtlicher Massnahmen, sind durch ein Schiedsverfahren gemäss der Schiedsordnung der liechtensteinischen Indus</w:t>
      </w:r>
      <w:r w:rsidRPr="00710416">
        <w:rPr>
          <w:rFonts w:ascii="Arial" w:hAnsi="Arial" w:cs="Arial"/>
          <w:sz w:val="22"/>
          <w:szCs w:val="22"/>
        </w:rPr>
        <w:t>t</w:t>
      </w:r>
      <w:r w:rsidRPr="00710416">
        <w:rPr>
          <w:rFonts w:ascii="Arial" w:hAnsi="Arial" w:cs="Arial"/>
          <w:sz w:val="22"/>
          <w:szCs w:val="22"/>
        </w:rPr>
        <w:t xml:space="preserve">rie- und Handelskammer unter Ausschluss der staatlichen Gerichte zu entscheiden. </w:t>
      </w:r>
      <w:r w:rsidR="00E142BB" w:rsidRPr="00710416">
        <w:rPr>
          <w:rFonts w:ascii="Arial" w:hAnsi="Arial" w:cs="Arial"/>
          <w:sz w:val="22"/>
          <w:szCs w:val="22"/>
        </w:rPr>
        <w:t>Ein Schiedsverfahren kann erst nach gescheiterter Mediation eingeleitet werden.</w:t>
      </w:r>
    </w:p>
    <w:p w:rsidR="00E142BB" w:rsidRPr="00710416" w:rsidRDefault="00E142BB" w:rsidP="008C2A90">
      <w:pPr>
        <w:spacing w:line="320" w:lineRule="atLeast"/>
        <w:rPr>
          <w:rFonts w:ascii="Arial" w:hAnsi="Arial" w:cs="Arial"/>
          <w:sz w:val="22"/>
          <w:szCs w:val="22"/>
        </w:rPr>
      </w:pPr>
    </w:p>
    <w:p w:rsidR="008D75C7" w:rsidRDefault="008D75C7">
      <w:pPr>
        <w:spacing w:after="200" w:line="276" w:lineRule="auto"/>
        <w:rPr>
          <w:rFonts w:ascii="Arial" w:hAnsi="Arial" w:cs="Arial"/>
          <w:sz w:val="22"/>
          <w:szCs w:val="22"/>
        </w:rPr>
      </w:pPr>
      <w:r>
        <w:rPr>
          <w:rFonts w:ascii="Arial" w:hAnsi="Arial" w:cs="Arial"/>
          <w:sz w:val="22"/>
          <w:szCs w:val="22"/>
        </w:rPr>
        <w:br w:type="page"/>
      </w: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lastRenderedPageBreak/>
        <w:t>Mit Erwerb der Mitgliedschaft unterwirft sich jedes Mitglied dieser Schiedsvereinbarung. Das Schiedsgericht kann auf Antrag den Sitz des Schiedsgerichts an den Sitz der Gesellschaft verlegen, wenn dies zur gesellschaftsrechtlichen Gültigkeit des Schiedsspruchs für die G</w:t>
      </w:r>
      <w:r w:rsidRPr="00710416">
        <w:rPr>
          <w:rFonts w:ascii="Arial" w:hAnsi="Arial" w:cs="Arial"/>
          <w:sz w:val="22"/>
          <w:szCs w:val="22"/>
        </w:rPr>
        <w:t>e</w:t>
      </w:r>
      <w:r w:rsidRPr="00710416">
        <w:rPr>
          <w:rFonts w:ascii="Arial" w:hAnsi="Arial" w:cs="Arial"/>
          <w:sz w:val="22"/>
          <w:szCs w:val="22"/>
        </w:rPr>
        <w:t>sellschaft notwendig ist.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Das Schiedsgericht soll aus einem Schiedsrichter bestehen. Der Sitz des Schiedsgerichts ist in Vaduz. Die Sprache des Schiedsverfahrens ist (</w:t>
      </w:r>
      <w:r w:rsidRPr="00097400">
        <w:rPr>
          <w:rFonts w:ascii="Arial" w:hAnsi="Arial" w:cs="Arial"/>
          <w:sz w:val="22"/>
          <w:szCs w:val="22"/>
          <w:highlight w:val="yellow"/>
        </w:rPr>
        <w:t>gewünschte Sprache einfügen</w:t>
      </w:r>
      <w:r w:rsidRPr="00710416">
        <w:rPr>
          <w:rFonts w:ascii="Arial" w:hAnsi="Arial" w:cs="Arial"/>
          <w:sz w:val="22"/>
          <w:szCs w:val="22"/>
        </w:rPr>
        <w: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Vaduz, den {Datum}</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r w:rsidRPr="00710416">
        <w:rPr>
          <w:rFonts w:ascii="Arial" w:hAnsi="Arial" w:cs="Arial"/>
          <w:sz w:val="22"/>
          <w:szCs w:val="22"/>
        </w:rPr>
        <w:t>Der Präsident:</w:t>
      </w:r>
    </w:p>
    <w:p w:rsidR="00E142BB" w:rsidRPr="00710416" w:rsidRDefault="00E142BB" w:rsidP="008C2A90">
      <w:pPr>
        <w:spacing w:line="320" w:lineRule="atLeast"/>
        <w:rPr>
          <w:rFonts w:ascii="Arial" w:hAnsi="Arial" w:cs="Arial"/>
          <w:sz w:val="22"/>
          <w:szCs w:val="22"/>
        </w:rPr>
      </w:pPr>
    </w:p>
    <w:p w:rsidR="00E142BB" w:rsidRPr="00710416" w:rsidRDefault="00E142BB" w:rsidP="008C2A90">
      <w:pPr>
        <w:spacing w:line="320" w:lineRule="atLeast"/>
        <w:rPr>
          <w:rFonts w:ascii="Arial" w:hAnsi="Arial" w:cs="Arial"/>
          <w:sz w:val="22"/>
          <w:szCs w:val="22"/>
        </w:rPr>
      </w:pPr>
    </w:p>
    <w:p w:rsidR="00E142BB" w:rsidRPr="00710416" w:rsidRDefault="00097400" w:rsidP="008C2A90">
      <w:pPr>
        <w:spacing w:line="320" w:lineRule="atLeast"/>
        <w:rPr>
          <w:rFonts w:ascii="Arial" w:hAnsi="Arial" w:cs="Arial"/>
          <w:sz w:val="22"/>
          <w:szCs w:val="22"/>
        </w:rPr>
      </w:pPr>
      <w:r>
        <w:rPr>
          <w:rFonts w:ascii="Arial" w:hAnsi="Arial" w:cs="Arial"/>
          <w:sz w:val="22"/>
          <w:szCs w:val="22"/>
        </w:rPr>
        <w:t>__________________________</w:t>
      </w:r>
      <w:r w:rsidR="00E142BB" w:rsidRPr="00710416">
        <w:rPr>
          <w:rFonts w:ascii="Arial" w:hAnsi="Arial" w:cs="Arial"/>
          <w:sz w:val="22"/>
          <w:szCs w:val="22"/>
        </w:rPr>
        <w:tab/>
      </w:r>
    </w:p>
    <w:p w:rsidR="00D93EB8" w:rsidRPr="00710416" w:rsidRDefault="00E142BB" w:rsidP="008C2A90">
      <w:pPr>
        <w:spacing w:line="320" w:lineRule="atLeast"/>
        <w:rPr>
          <w:rFonts w:ascii="Arial" w:hAnsi="Arial" w:cs="Arial"/>
          <w:sz w:val="22"/>
          <w:szCs w:val="22"/>
        </w:rPr>
      </w:pPr>
      <w:r w:rsidRPr="00710416">
        <w:rPr>
          <w:rFonts w:ascii="Arial" w:hAnsi="Arial" w:cs="Arial"/>
          <w:sz w:val="22"/>
          <w:szCs w:val="22"/>
        </w:rPr>
        <w:t>{Name}</w:t>
      </w:r>
    </w:p>
    <w:sectPr w:rsidR="00D93EB8" w:rsidRPr="00710416" w:rsidSect="00097400">
      <w:headerReference w:type="even" r:id="rId9"/>
      <w:headerReference w:type="default" r:id="rId10"/>
      <w:footerReference w:type="default" r:id="rId11"/>
      <w:headerReference w:type="first" r:id="rId12"/>
      <w:pgSz w:w="11906" w:h="16838"/>
      <w:pgMar w:top="1701"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50" w:rsidRDefault="00895B50" w:rsidP="00E142BB">
      <w:r>
        <w:separator/>
      </w:r>
    </w:p>
  </w:endnote>
  <w:endnote w:type="continuationSeparator" w:id="0">
    <w:p w:rsidR="00895B50" w:rsidRDefault="00895B50" w:rsidP="00E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8F" w:rsidRPr="0054598F" w:rsidRDefault="00E142BB">
    <w:pPr>
      <w:pStyle w:val="Fuzeile"/>
      <w:rPr>
        <w:rFonts w:ascii="Arial" w:hAnsi="Arial" w:cs="Arial"/>
        <w:szCs w:val="18"/>
      </w:rPr>
    </w:pPr>
    <w:r w:rsidRPr="0054598F">
      <w:rPr>
        <w:rFonts w:ascii="Arial" w:hAnsi="Arial" w:cs="Arial"/>
        <w:szCs w:val="18"/>
      </w:rPr>
      <w:fldChar w:fldCharType="begin"/>
    </w:r>
    <w:r w:rsidRPr="0054598F">
      <w:rPr>
        <w:rFonts w:ascii="Arial" w:hAnsi="Arial" w:cs="Arial"/>
        <w:szCs w:val="18"/>
      </w:rPr>
      <w:instrText>PAGE   \* MERGEFORMAT</w:instrText>
    </w:r>
    <w:r w:rsidRPr="0054598F">
      <w:rPr>
        <w:rFonts w:ascii="Arial" w:hAnsi="Arial" w:cs="Arial"/>
        <w:szCs w:val="18"/>
      </w:rPr>
      <w:fldChar w:fldCharType="separate"/>
    </w:r>
    <w:r w:rsidR="00B40848">
      <w:rPr>
        <w:rFonts w:ascii="Arial" w:hAnsi="Arial" w:cs="Arial"/>
        <w:noProof/>
        <w:szCs w:val="18"/>
      </w:rPr>
      <w:t>2</w:t>
    </w:r>
    <w:r w:rsidRPr="0054598F">
      <w:rPr>
        <w:rFonts w:ascii="Arial" w:hAnsi="Arial" w:cs="Arial"/>
        <w:szCs w:val="18"/>
      </w:rPr>
      <w:fldChar w:fldCharType="end"/>
    </w:r>
  </w:p>
  <w:p w:rsidR="0054598F" w:rsidRDefault="00B408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50" w:rsidRDefault="00895B50" w:rsidP="00E142BB">
      <w:r>
        <w:separator/>
      </w:r>
    </w:p>
  </w:footnote>
  <w:footnote w:type="continuationSeparator" w:id="0">
    <w:p w:rsidR="00895B50" w:rsidRDefault="00895B50" w:rsidP="00E142BB">
      <w:r>
        <w:continuationSeparator/>
      </w:r>
    </w:p>
  </w:footnote>
  <w:footnote w:id="1">
    <w:p w:rsidR="00690A06" w:rsidRPr="00690A06" w:rsidRDefault="00690A06" w:rsidP="00690A06">
      <w:pPr>
        <w:pStyle w:val="Funotentext"/>
        <w:ind w:left="284" w:hanging="284"/>
        <w:rPr>
          <w:rFonts w:ascii="Arial" w:hAnsi="Arial" w:cs="Arial"/>
          <w:lang w:val="de-CH"/>
        </w:rPr>
      </w:pPr>
      <w:r>
        <w:rPr>
          <w:rStyle w:val="Funotenzeichen"/>
        </w:rPr>
        <w:footnoteRef/>
      </w:r>
      <w:r>
        <w:tab/>
      </w:r>
      <w:r w:rsidRPr="00690A06">
        <w:rPr>
          <w:rFonts w:ascii="Arial" w:hAnsi="Arial" w:cs="Arial"/>
        </w:rPr>
        <w:t xml:space="preserve">Bemerkung: </w:t>
      </w:r>
      <w:r w:rsidRPr="00690A06">
        <w:rPr>
          <w:rFonts w:ascii="Arial" w:hAnsi="Arial" w:cs="Arial"/>
          <w:lang w:val="de-CH"/>
        </w:rPr>
        <w:t>Eingetragene Genossenschaften können sodann in andere Rechtspersonen (z.B. AG) umg</w:t>
      </w:r>
      <w:r w:rsidRPr="00690A06">
        <w:rPr>
          <w:rFonts w:ascii="Arial" w:hAnsi="Arial" w:cs="Arial"/>
          <w:lang w:val="de-CH"/>
        </w:rPr>
        <w:t>e</w:t>
      </w:r>
      <w:r w:rsidRPr="00690A06">
        <w:rPr>
          <w:rFonts w:ascii="Arial" w:hAnsi="Arial" w:cs="Arial"/>
          <w:lang w:val="de-CH"/>
        </w:rPr>
        <w:t>wandelt werden (sh. Art. 482 Abs. 1 PGR).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D1" w:rsidRDefault="00E142B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2020</w:t>
    </w:r>
    <w:r>
      <w:rPr>
        <w:rStyle w:val="Seitenzahl"/>
      </w:rPr>
      <w:fldChar w:fldCharType="end"/>
    </w:r>
  </w:p>
  <w:p w:rsidR="00343FD1" w:rsidRDefault="00B40848">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1" w:rsidRDefault="00B77541" w:rsidP="00B77541">
    <w:pPr>
      <w:pStyle w:val="Kopfzeile"/>
      <w:jc w:val="right"/>
      <w:rPr>
        <w:color w:val="BFBFBF" w:themeColor="background1" w:themeShade="BF"/>
      </w:rPr>
    </w:pPr>
    <w:r>
      <w:rPr>
        <w:color w:val="BFBFBF" w:themeColor="background1" w:themeShade="BF"/>
      </w:rPr>
      <w:t>Vorlage – Version 2.0</w:t>
    </w:r>
  </w:p>
  <w:p w:rsidR="00343FD1" w:rsidRDefault="00B40848">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1" w:rsidRDefault="00B77541" w:rsidP="00B77541">
    <w:pPr>
      <w:pStyle w:val="Kopfzeile"/>
      <w:jc w:val="right"/>
      <w:rPr>
        <w:color w:val="BFBFBF" w:themeColor="background1" w:themeShade="BF"/>
      </w:rPr>
    </w:pPr>
    <w:r>
      <w:rPr>
        <w:color w:val="BFBFBF" w:themeColor="background1" w:themeShade="BF"/>
      </w:rPr>
      <w:t>Vorlage – Version 2.0</w:t>
    </w:r>
    <w:r w:rsidR="002227FB">
      <w:rPr>
        <w:color w:val="BFBFBF" w:themeColor="background1" w:themeShade="BF"/>
      </w:rPr>
      <w:t>1</w:t>
    </w:r>
  </w:p>
  <w:p w:rsidR="001B0590" w:rsidRDefault="001B059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11B2"/>
    <w:multiLevelType w:val="singleLevel"/>
    <w:tmpl w:val="0BC037A4"/>
    <w:lvl w:ilvl="0">
      <w:start w:val="1"/>
      <w:numFmt w:val="lowerLetter"/>
      <w:lvlText w:val="%1)"/>
      <w:lvlJc w:val="left"/>
      <w:pPr>
        <w:tabs>
          <w:tab w:val="num" w:pos="1410"/>
        </w:tabs>
        <w:ind w:left="1410" w:hanging="840"/>
      </w:pPr>
      <w:rPr>
        <w:rFonts w:hint="default"/>
      </w:rPr>
    </w:lvl>
  </w:abstractNum>
  <w:abstractNum w:abstractNumId="1">
    <w:nsid w:val="15D1170C"/>
    <w:multiLevelType w:val="singleLevel"/>
    <w:tmpl w:val="04070017"/>
    <w:lvl w:ilvl="0">
      <w:start w:val="2"/>
      <w:numFmt w:val="lowerLetter"/>
      <w:lvlText w:val="%1)"/>
      <w:lvlJc w:val="left"/>
      <w:pPr>
        <w:tabs>
          <w:tab w:val="num" w:pos="360"/>
        </w:tabs>
        <w:ind w:left="360" w:hanging="360"/>
      </w:pPr>
      <w:rPr>
        <w:rFonts w:hint="default"/>
      </w:rPr>
    </w:lvl>
  </w:abstractNum>
  <w:abstractNum w:abstractNumId="2">
    <w:nsid w:val="213B0A7D"/>
    <w:multiLevelType w:val="singleLevel"/>
    <w:tmpl w:val="04070017"/>
    <w:lvl w:ilvl="0">
      <w:start w:val="3"/>
      <w:numFmt w:val="lowerLetter"/>
      <w:lvlText w:val="%1)"/>
      <w:lvlJc w:val="left"/>
      <w:pPr>
        <w:tabs>
          <w:tab w:val="num" w:pos="360"/>
        </w:tabs>
        <w:ind w:left="360" w:hanging="360"/>
      </w:pPr>
      <w:rPr>
        <w:rFonts w:hint="default"/>
      </w:rPr>
    </w:lvl>
  </w:abstractNum>
  <w:abstractNum w:abstractNumId="3">
    <w:nsid w:val="2AD90896"/>
    <w:multiLevelType w:val="singleLevel"/>
    <w:tmpl w:val="04070017"/>
    <w:lvl w:ilvl="0">
      <w:start w:val="1"/>
      <w:numFmt w:val="lowerLetter"/>
      <w:lvlText w:val="%1)"/>
      <w:lvlJc w:val="left"/>
      <w:pPr>
        <w:tabs>
          <w:tab w:val="num" w:pos="360"/>
        </w:tabs>
        <w:ind w:left="360" w:hanging="360"/>
      </w:pPr>
      <w:rPr>
        <w:rFonts w:hint="default"/>
      </w:rPr>
    </w:lvl>
  </w:abstractNum>
  <w:abstractNum w:abstractNumId="4">
    <w:nsid w:val="2D710F99"/>
    <w:multiLevelType w:val="singleLevel"/>
    <w:tmpl w:val="04070017"/>
    <w:lvl w:ilvl="0">
      <w:start w:val="1"/>
      <w:numFmt w:val="lowerLetter"/>
      <w:lvlText w:val="%1)"/>
      <w:lvlJc w:val="left"/>
      <w:pPr>
        <w:tabs>
          <w:tab w:val="num" w:pos="360"/>
        </w:tabs>
        <w:ind w:left="360" w:hanging="360"/>
      </w:pPr>
      <w:rPr>
        <w:rFonts w:hint="default"/>
      </w:rPr>
    </w:lvl>
  </w:abstractNum>
  <w:abstractNum w:abstractNumId="5">
    <w:nsid w:val="305E436E"/>
    <w:multiLevelType w:val="hybridMultilevel"/>
    <w:tmpl w:val="A1665C0E"/>
    <w:lvl w:ilvl="0" w:tplc="BBF087F8">
      <w:start w:val="1"/>
      <w:numFmt w:val="upperRoman"/>
      <w:lvlText w:val="%1."/>
      <w:lvlJc w:val="left"/>
      <w:pPr>
        <w:ind w:left="1080" w:hanging="720"/>
      </w:pPr>
      <w:rPr>
        <w:rFonts w:cs="Times New Roman" w:hint="default"/>
        <w:b w:val="0"/>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nsid w:val="4D046884"/>
    <w:multiLevelType w:val="multilevel"/>
    <w:tmpl w:val="9FC01320"/>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8">
    <w:nsid w:val="554749C7"/>
    <w:multiLevelType w:val="hybridMultilevel"/>
    <w:tmpl w:val="3A1C97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10">
    <w:nsid w:val="6B850E60"/>
    <w:multiLevelType w:val="hybridMultilevel"/>
    <w:tmpl w:val="6C427D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773D3584"/>
    <w:multiLevelType w:val="hybridMultilevel"/>
    <w:tmpl w:val="A2C4EC4A"/>
    <w:lvl w:ilvl="0" w:tplc="3CAAA43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num w:numId="1">
    <w:abstractNumId w:val="6"/>
  </w:num>
  <w:num w:numId="2">
    <w:abstractNumId w:val="9"/>
  </w:num>
  <w:num w:numId="3">
    <w:abstractNumId w:val="6"/>
  </w:num>
  <w:num w:numId="4">
    <w:abstractNumId w:val="6"/>
  </w:num>
  <w:num w:numId="5">
    <w:abstractNumId w:val="6"/>
  </w:num>
  <w:num w:numId="6">
    <w:abstractNumId w:val="6"/>
  </w:num>
  <w:num w:numId="7">
    <w:abstractNumId w:val="9"/>
  </w:num>
  <w:num w:numId="8">
    <w:abstractNumId w:val="9"/>
  </w:num>
  <w:num w:numId="9">
    <w:abstractNumId w:val="9"/>
  </w:num>
  <w:num w:numId="10">
    <w:abstractNumId w:val="9"/>
  </w:num>
  <w:num w:numId="11">
    <w:abstractNumId w:val="9"/>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0"/>
  </w:num>
  <w:num w:numId="22">
    <w:abstractNumId w:val="4"/>
  </w:num>
  <w:num w:numId="23">
    <w:abstractNumId w:val="3"/>
  </w:num>
  <w:num w:numId="24">
    <w:abstractNumId w:val="2"/>
  </w:num>
  <w:num w:numId="25">
    <w:abstractNumId w:val="1"/>
  </w:num>
  <w:num w:numId="26">
    <w:abstractNumId w:val="5"/>
  </w:num>
  <w:num w:numId="27">
    <w:abstractNumId w:val="11"/>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4A"/>
    <w:rsid w:val="00097400"/>
    <w:rsid w:val="000C60C0"/>
    <w:rsid w:val="00124639"/>
    <w:rsid w:val="00163574"/>
    <w:rsid w:val="001B0590"/>
    <w:rsid w:val="001B3D88"/>
    <w:rsid w:val="002227FB"/>
    <w:rsid w:val="0025044A"/>
    <w:rsid w:val="0032716D"/>
    <w:rsid w:val="00393CAE"/>
    <w:rsid w:val="004151E6"/>
    <w:rsid w:val="004603E9"/>
    <w:rsid w:val="004F7CC3"/>
    <w:rsid w:val="005C534A"/>
    <w:rsid w:val="006375E4"/>
    <w:rsid w:val="00690A06"/>
    <w:rsid w:val="00710416"/>
    <w:rsid w:val="00874A0D"/>
    <w:rsid w:val="00895B50"/>
    <w:rsid w:val="008C2A90"/>
    <w:rsid w:val="008D75C7"/>
    <w:rsid w:val="00A42D8D"/>
    <w:rsid w:val="00B40848"/>
    <w:rsid w:val="00B77541"/>
    <w:rsid w:val="00BA0D53"/>
    <w:rsid w:val="00CD138B"/>
    <w:rsid w:val="00D93EB8"/>
    <w:rsid w:val="00DD10D4"/>
    <w:rsid w:val="00E142BB"/>
    <w:rsid w:val="00E26596"/>
    <w:rsid w:val="00F061CC"/>
    <w:rsid w:val="00F21DA7"/>
    <w:rsid w:val="00F771CE"/>
    <w:rsid w:val="00F957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LLV_Standard (Alt + S)"/>
    <w:qFormat/>
    <w:rsid w:val="00E142BB"/>
    <w:pPr>
      <w:spacing w:after="0" w:line="240" w:lineRule="auto"/>
    </w:pPr>
    <w:rPr>
      <w:rFonts w:ascii="Times New Roman" w:eastAsia="Times New Roman" w:hAnsi="Times New Roman" w:cs="Times New Roman"/>
      <w:sz w:val="20"/>
      <w:szCs w:val="20"/>
      <w:lang w:val="de-DE" w:eastAsia="de-CH"/>
    </w:rPr>
  </w:style>
  <w:style w:type="paragraph" w:styleId="berschrift1">
    <w:name w:val="heading 1"/>
    <w:aliases w:val="LLV_Überschrift1 (Alt + 1)"/>
    <w:next w:val="Standard"/>
    <w:link w:val="berschrift1Zchn"/>
    <w:qFormat/>
    <w:rsid w:val="004F7CC3"/>
    <w:pPr>
      <w:keepNext/>
      <w:keepLines/>
      <w:numPr>
        <w:numId w:val="20"/>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qFormat/>
    <w:rsid w:val="004F7CC3"/>
    <w:pPr>
      <w:keepNext/>
      <w:keepLines/>
      <w:numPr>
        <w:ilvl w:val="1"/>
        <w:numId w:val="20"/>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qFormat/>
    <w:rsid w:val="004F7CC3"/>
    <w:pPr>
      <w:keepNext/>
      <w:keepLines/>
      <w:numPr>
        <w:ilvl w:val="2"/>
        <w:numId w:val="20"/>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4F7CC3"/>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4F7CC3"/>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4F7CC3"/>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4F7CC3"/>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4F7CC3"/>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4F7CC3"/>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4F7CC3"/>
    <w:pPr>
      <w:spacing w:after="0" w:line="240" w:lineRule="auto"/>
    </w:pPr>
  </w:style>
  <w:style w:type="character" w:customStyle="1" w:styleId="berschrift9Zchn">
    <w:name w:val="Überschrift 9 Zchn"/>
    <w:aliases w:val="LLV_Überschrift9 Zchn"/>
    <w:basedOn w:val="Absatz-Standardschriftart"/>
    <w:link w:val="berschrift9"/>
    <w:uiPriority w:val="9"/>
    <w:rsid w:val="004F7CC3"/>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4F7CC3"/>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4F7CC3"/>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4F7CC3"/>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4F7CC3"/>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4F7CC3"/>
    <w:pPr>
      <w:spacing w:after="100"/>
      <w:ind w:left="1760"/>
    </w:pPr>
  </w:style>
  <w:style w:type="paragraph" w:styleId="Verzeichnis8">
    <w:name w:val="toc 8"/>
    <w:basedOn w:val="Standard"/>
    <w:next w:val="Standard"/>
    <w:autoRedefine/>
    <w:uiPriority w:val="39"/>
    <w:semiHidden/>
    <w:rsid w:val="004F7CC3"/>
    <w:pPr>
      <w:spacing w:after="100"/>
      <w:ind w:left="1540"/>
    </w:pPr>
  </w:style>
  <w:style w:type="paragraph" w:styleId="Verzeichnis7">
    <w:name w:val="toc 7"/>
    <w:basedOn w:val="Standard"/>
    <w:next w:val="Standard"/>
    <w:autoRedefine/>
    <w:uiPriority w:val="39"/>
    <w:semiHidden/>
    <w:rsid w:val="004F7CC3"/>
    <w:pPr>
      <w:spacing w:after="100"/>
      <w:ind w:left="1320"/>
    </w:pPr>
  </w:style>
  <w:style w:type="paragraph" w:styleId="Verzeichnis6">
    <w:name w:val="toc 6"/>
    <w:basedOn w:val="Standard"/>
    <w:next w:val="Standard"/>
    <w:autoRedefine/>
    <w:uiPriority w:val="39"/>
    <w:semiHidden/>
    <w:rsid w:val="004F7CC3"/>
    <w:pPr>
      <w:spacing w:after="100"/>
      <w:ind w:left="1100"/>
    </w:pPr>
  </w:style>
  <w:style w:type="paragraph" w:styleId="Verzeichnis5">
    <w:name w:val="toc 5"/>
    <w:basedOn w:val="Standard"/>
    <w:next w:val="Standard"/>
    <w:autoRedefine/>
    <w:uiPriority w:val="39"/>
    <w:semiHidden/>
    <w:rsid w:val="004F7CC3"/>
    <w:pPr>
      <w:spacing w:after="100"/>
      <w:ind w:left="880"/>
    </w:pPr>
  </w:style>
  <w:style w:type="paragraph" w:styleId="Untertitel">
    <w:name w:val="Subtitle"/>
    <w:basedOn w:val="Standard"/>
    <w:next w:val="Standard"/>
    <w:link w:val="UntertitelZchn"/>
    <w:uiPriority w:val="11"/>
    <w:semiHidden/>
    <w:qFormat/>
    <w:rsid w:val="004F7CC3"/>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4F7CC3"/>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4F7CC3"/>
    <w:rPr>
      <w:i/>
      <w:iCs/>
      <w:color w:val="808080" w:themeColor="text1" w:themeTint="7F"/>
    </w:rPr>
  </w:style>
  <w:style w:type="character" w:styleId="Hervorhebung">
    <w:name w:val="Emphasis"/>
    <w:basedOn w:val="Absatz-Standardschriftart"/>
    <w:uiPriority w:val="20"/>
    <w:semiHidden/>
    <w:qFormat/>
    <w:rsid w:val="004F7CC3"/>
    <w:rPr>
      <w:i/>
      <w:iCs/>
    </w:rPr>
  </w:style>
  <w:style w:type="character" w:styleId="IntensiveHervorhebung">
    <w:name w:val="Intense Emphasis"/>
    <w:basedOn w:val="Absatz-Standardschriftart"/>
    <w:uiPriority w:val="21"/>
    <w:semiHidden/>
    <w:qFormat/>
    <w:rsid w:val="004F7CC3"/>
    <w:rPr>
      <w:b/>
      <w:bCs/>
      <w:i/>
      <w:iCs/>
      <w:color w:val="4F81BD" w:themeColor="accent1"/>
    </w:rPr>
  </w:style>
  <w:style w:type="paragraph" w:styleId="Zitat">
    <w:name w:val="Quote"/>
    <w:basedOn w:val="Standard"/>
    <w:next w:val="Standard"/>
    <w:link w:val="ZitatZchn"/>
    <w:uiPriority w:val="29"/>
    <w:semiHidden/>
    <w:qFormat/>
    <w:rsid w:val="004F7CC3"/>
    <w:rPr>
      <w:i/>
      <w:iCs/>
      <w:color w:val="000000" w:themeColor="text1"/>
    </w:rPr>
  </w:style>
  <w:style w:type="character" w:customStyle="1" w:styleId="ZitatZchn">
    <w:name w:val="Zitat Zchn"/>
    <w:basedOn w:val="Absatz-Standardschriftart"/>
    <w:link w:val="Zitat"/>
    <w:uiPriority w:val="29"/>
    <w:rsid w:val="004F7CC3"/>
    <w:rPr>
      <w:i/>
      <w:iCs/>
      <w:color w:val="000000" w:themeColor="text1"/>
    </w:rPr>
  </w:style>
  <w:style w:type="paragraph" w:styleId="IntensivesZitat">
    <w:name w:val="Intense Quote"/>
    <w:basedOn w:val="Standard"/>
    <w:next w:val="Standard"/>
    <w:link w:val="IntensivesZitatZchn"/>
    <w:uiPriority w:val="30"/>
    <w:semiHidden/>
    <w:qFormat/>
    <w:rsid w:val="004F7CC3"/>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4F7CC3"/>
    <w:rPr>
      <w:b/>
      <w:bCs/>
      <w:i/>
      <w:iCs/>
      <w:color w:val="4F81BD" w:themeColor="accent1"/>
    </w:rPr>
  </w:style>
  <w:style w:type="character" w:styleId="SchwacherVerweis">
    <w:name w:val="Subtle Reference"/>
    <w:basedOn w:val="Absatz-Standardschriftart"/>
    <w:uiPriority w:val="31"/>
    <w:semiHidden/>
    <w:qFormat/>
    <w:rsid w:val="004F7CC3"/>
    <w:rPr>
      <w:smallCaps/>
      <w:color w:val="C0504D" w:themeColor="accent2"/>
      <w:u w:val="single"/>
    </w:rPr>
  </w:style>
  <w:style w:type="character" w:styleId="IntensiverVerweis">
    <w:name w:val="Intense Reference"/>
    <w:basedOn w:val="Absatz-Standardschriftart"/>
    <w:uiPriority w:val="32"/>
    <w:semiHidden/>
    <w:qFormat/>
    <w:rsid w:val="004F7CC3"/>
    <w:rPr>
      <w:b/>
      <w:bCs/>
      <w:smallCaps/>
      <w:color w:val="C0504D" w:themeColor="accent2"/>
      <w:spacing w:val="5"/>
      <w:u w:val="single"/>
    </w:rPr>
  </w:style>
  <w:style w:type="character" w:styleId="Buchtitel">
    <w:name w:val="Book Title"/>
    <w:basedOn w:val="Absatz-Standardschriftart"/>
    <w:uiPriority w:val="33"/>
    <w:semiHidden/>
    <w:qFormat/>
    <w:rsid w:val="004F7CC3"/>
    <w:rPr>
      <w:b/>
      <w:bCs/>
      <w:smallCaps/>
      <w:spacing w:val="5"/>
    </w:rPr>
  </w:style>
  <w:style w:type="paragraph" w:styleId="Listenabsatz">
    <w:name w:val="List Paragraph"/>
    <w:basedOn w:val="Standard"/>
    <w:uiPriority w:val="34"/>
    <w:semiHidden/>
    <w:qFormat/>
    <w:rsid w:val="004F7CC3"/>
    <w:pPr>
      <w:ind w:left="720"/>
      <w:contextualSpacing/>
    </w:pPr>
  </w:style>
  <w:style w:type="character" w:styleId="Fett">
    <w:name w:val="Strong"/>
    <w:basedOn w:val="Absatz-Standardschriftart"/>
    <w:uiPriority w:val="22"/>
    <w:semiHidden/>
    <w:qFormat/>
    <w:rsid w:val="004F7CC3"/>
    <w:rPr>
      <w:b/>
      <w:bCs/>
    </w:rPr>
  </w:style>
  <w:style w:type="numbering" w:customStyle="1" w:styleId="LLVAufzhlung">
    <w:name w:val="LLV_Aufzählung"/>
    <w:basedOn w:val="KeineListe"/>
    <w:uiPriority w:val="99"/>
    <w:rsid w:val="004F7CC3"/>
    <w:pPr>
      <w:numPr>
        <w:numId w:val="1"/>
      </w:numPr>
    </w:pPr>
  </w:style>
  <w:style w:type="numbering" w:customStyle="1" w:styleId="LLVNummerierung">
    <w:name w:val="LLV_Nummerierung"/>
    <w:basedOn w:val="KeineListe"/>
    <w:uiPriority w:val="99"/>
    <w:rsid w:val="004F7CC3"/>
    <w:pPr>
      <w:numPr>
        <w:numId w:val="2"/>
      </w:numPr>
    </w:pPr>
  </w:style>
  <w:style w:type="paragraph" w:customStyle="1" w:styleId="LLVAufzhlung1AltA">
    <w:name w:val="LLV_Aufzählung1 (Alt + A)"/>
    <w:basedOn w:val="Standard"/>
    <w:next w:val="Standard"/>
    <w:link w:val="LLVAufzhlung1AltAZchn"/>
    <w:qFormat/>
    <w:rsid w:val="004F7CC3"/>
    <w:pPr>
      <w:numPr>
        <w:numId w:val="6"/>
      </w:numPr>
      <w:spacing w:after="140"/>
    </w:pPr>
  </w:style>
  <w:style w:type="character" w:customStyle="1" w:styleId="LLVAufzhlung1AltAZchn">
    <w:name w:val="LLV_Aufzählung1 (Alt + A) Zchn"/>
    <w:basedOn w:val="Absatz-Standardschriftart"/>
    <w:link w:val="LLVAufzhlung1AltA"/>
    <w:rsid w:val="004F7CC3"/>
    <w:rPr>
      <w:sz w:val="24"/>
      <w:szCs w:val="24"/>
      <w:lang w:val="de-DE"/>
    </w:rPr>
  </w:style>
  <w:style w:type="paragraph" w:customStyle="1" w:styleId="LLVAufzhlung2">
    <w:name w:val="LLV_Aufzählung2"/>
    <w:basedOn w:val="Standard"/>
    <w:next w:val="Standard"/>
    <w:link w:val="LLVAufzhlung2Zchn"/>
    <w:rsid w:val="004F7CC3"/>
    <w:pPr>
      <w:numPr>
        <w:ilvl w:val="1"/>
        <w:numId w:val="6"/>
      </w:numPr>
      <w:spacing w:after="140"/>
    </w:pPr>
  </w:style>
  <w:style w:type="character" w:customStyle="1" w:styleId="LLVAufzhlung2Zchn">
    <w:name w:val="LLV_Aufzählung2 Zchn"/>
    <w:basedOn w:val="Absatz-Standardschriftart"/>
    <w:link w:val="LLVAufzhlung2"/>
    <w:rsid w:val="004F7CC3"/>
    <w:rPr>
      <w:sz w:val="24"/>
      <w:szCs w:val="24"/>
      <w:lang w:val="de-DE"/>
    </w:rPr>
  </w:style>
  <w:style w:type="paragraph" w:customStyle="1" w:styleId="LLVAufzhlung3">
    <w:name w:val="LLV_Aufzählung3"/>
    <w:basedOn w:val="Standard"/>
    <w:next w:val="Standard"/>
    <w:link w:val="LLVAufzhlung3Zchn"/>
    <w:rsid w:val="004F7CC3"/>
    <w:pPr>
      <w:numPr>
        <w:ilvl w:val="2"/>
        <w:numId w:val="6"/>
      </w:numPr>
      <w:spacing w:after="140"/>
    </w:pPr>
  </w:style>
  <w:style w:type="character" w:customStyle="1" w:styleId="LLVAufzhlung3Zchn">
    <w:name w:val="LLV_Aufzählung3 Zchn"/>
    <w:basedOn w:val="Absatz-Standardschriftart"/>
    <w:link w:val="LLVAufzhlung3"/>
    <w:rsid w:val="004F7CC3"/>
    <w:rPr>
      <w:sz w:val="24"/>
      <w:szCs w:val="24"/>
      <w:lang w:val="de-DE"/>
    </w:rPr>
  </w:style>
  <w:style w:type="paragraph" w:customStyle="1" w:styleId="LLVAufzhlung4">
    <w:name w:val="LLV_Aufzählung4"/>
    <w:basedOn w:val="Standard"/>
    <w:next w:val="Standard"/>
    <w:link w:val="LLVAufzhlung4Zchn"/>
    <w:rsid w:val="004F7CC3"/>
    <w:pPr>
      <w:numPr>
        <w:ilvl w:val="3"/>
        <w:numId w:val="6"/>
      </w:numPr>
      <w:spacing w:after="140"/>
    </w:pPr>
  </w:style>
  <w:style w:type="character" w:customStyle="1" w:styleId="LLVAufzhlung4Zchn">
    <w:name w:val="LLV_Aufzählung4 Zchn"/>
    <w:basedOn w:val="Absatz-Standardschriftart"/>
    <w:link w:val="LLVAufzhlung4"/>
    <w:rsid w:val="004F7CC3"/>
    <w:rPr>
      <w:sz w:val="24"/>
      <w:szCs w:val="24"/>
      <w:lang w:val="de-DE"/>
    </w:rPr>
  </w:style>
  <w:style w:type="paragraph" w:customStyle="1" w:styleId="LLVNumAufz1FortsetzAltF">
    <w:name w:val="LLV_NumAufz1Fortsetz (Alt + F)"/>
    <w:basedOn w:val="Standard"/>
    <w:next w:val="Standard"/>
    <w:link w:val="LLVNumAufz1FortsetzAltFZchn"/>
    <w:qFormat/>
    <w:rsid w:val="004F7CC3"/>
    <w:pPr>
      <w:spacing w:after="140"/>
      <w:ind w:left="340"/>
    </w:pPr>
  </w:style>
  <w:style w:type="character" w:customStyle="1" w:styleId="LLVNumAufz1FortsetzAltFZchn">
    <w:name w:val="LLV_NumAufz1Fortsetz (Alt + F) Zchn"/>
    <w:basedOn w:val="Absatz-Standardschriftart"/>
    <w:link w:val="LLVNumAufz1FortsetzAltF"/>
    <w:rsid w:val="004F7CC3"/>
    <w:rPr>
      <w:sz w:val="24"/>
      <w:szCs w:val="24"/>
      <w:lang w:val="de-DE"/>
    </w:rPr>
  </w:style>
  <w:style w:type="paragraph" w:customStyle="1" w:styleId="LLVNumAufz2Fortsetz">
    <w:name w:val="LLV_NumAufz2Fortsetz"/>
    <w:basedOn w:val="Standard"/>
    <w:next w:val="Standard"/>
    <w:link w:val="LLVNumAufz2FortsetzZchn"/>
    <w:rsid w:val="004F7CC3"/>
    <w:pPr>
      <w:spacing w:after="140"/>
      <w:ind w:left="851"/>
    </w:pPr>
  </w:style>
  <w:style w:type="character" w:customStyle="1" w:styleId="LLVNumAufz2FortsetzZchn">
    <w:name w:val="LLV_NumAufz2Fortsetz Zchn"/>
    <w:basedOn w:val="Absatz-Standardschriftart"/>
    <w:link w:val="LLVNumAufz2Fortsetz"/>
    <w:rsid w:val="004F7CC3"/>
    <w:rPr>
      <w:sz w:val="24"/>
      <w:szCs w:val="24"/>
      <w:lang w:val="de-DE"/>
    </w:rPr>
  </w:style>
  <w:style w:type="paragraph" w:customStyle="1" w:styleId="LLVNumAufz3Fortsetz">
    <w:name w:val="LLV_NumAufz3Fortsetz"/>
    <w:basedOn w:val="Standard"/>
    <w:next w:val="Standard"/>
    <w:link w:val="LLVNumAufz3FortsetzZchn"/>
    <w:rsid w:val="004F7CC3"/>
    <w:pPr>
      <w:spacing w:after="140"/>
      <w:ind w:left="1531"/>
    </w:pPr>
  </w:style>
  <w:style w:type="character" w:customStyle="1" w:styleId="LLVNumAufz3FortsetzZchn">
    <w:name w:val="LLV_NumAufz3Fortsetz Zchn"/>
    <w:basedOn w:val="Absatz-Standardschriftart"/>
    <w:link w:val="LLVNumAufz3Fortsetz"/>
    <w:rsid w:val="004F7CC3"/>
    <w:rPr>
      <w:sz w:val="24"/>
      <w:szCs w:val="24"/>
      <w:lang w:val="de-DE"/>
    </w:rPr>
  </w:style>
  <w:style w:type="paragraph" w:customStyle="1" w:styleId="LLVNumAufz4Fortsetz">
    <w:name w:val="LLV_NumAufz4Fortsetz"/>
    <w:basedOn w:val="Standard"/>
    <w:next w:val="Standard"/>
    <w:link w:val="LLVNumAufz4FortsetzZchn"/>
    <w:rsid w:val="004F7CC3"/>
    <w:pPr>
      <w:spacing w:after="140"/>
      <w:ind w:left="2381"/>
    </w:pPr>
  </w:style>
  <w:style w:type="character" w:customStyle="1" w:styleId="LLVNumAufz4FortsetzZchn">
    <w:name w:val="LLV_NumAufz4Fortsetz Zchn"/>
    <w:basedOn w:val="Absatz-Standardschriftart"/>
    <w:link w:val="LLVNumAufz4Fortsetz"/>
    <w:rsid w:val="004F7CC3"/>
    <w:rPr>
      <w:sz w:val="24"/>
      <w:szCs w:val="24"/>
      <w:lang w:val="de-DE"/>
    </w:rPr>
  </w:style>
  <w:style w:type="paragraph" w:customStyle="1" w:styleId="LLVNummer1AltN">
    <w:name w:val="LLV_Nummer1 (Alt + N)"/>
    <w:basedOn w:val="Standard"/>
    <w:next w:val="Standard"/>
    <w:link w:val="LLVNummer1AltNZchn"/>
    <w:qFormat/>
    <w:rsid w:val="004F7CC3"/>
    <w:pPr>
      <w:numPr>
        <w:ilvl w:val="1"/>
        <w:numId w:val="11"/>
      </w:numPr>
      <w:spacing w:after="140"/>
    </w:pPr>
  </w:style>
  <w:style w:type="character" w:customStyle="1" w:styleId="LLVNummer1AltNZchn">
    <w:name w:val="LLV_Nummer1 (Alt + N) Zchn"/>
    <w:basedOn w:val="Absatz-Standardschriftart"/>
    <w:link w:val="LLVNummer1AltN"/>
    <w:rsid w:val="004F7CC3"/>
    <w:rPr>
      <w:sz w:val="24"/>
      <w:szCs w:val="24"/>
      <w:lang w:val="de-DE"/>
    </w:rPr>
  </w:style>
  <w:style w:type="paragraph" w:customStyle="1" w:styleId="LLVNummer2">
    <w:name w:val="LLV_Nummer2"/>
    <w:basedOn w:val="Standard"/>
    <w:next w:val="Standard"/>
    <w:link w:val="LLVNummer2Zchn"/>
    <w:rsid w:val="004F7CC3"/>
    <w:pPr>
      <w:numPr>
        <w:ilvl w:val="2"/>
        <w:numId w:val="11"/>
      </w:numPr>
      <w:spacing w:after="140"/>
    </w:pPr>
  </w:style>
  <w:style w:type="character" w:customStyle="1" w:styleId="LLVNummer2Zchn">
    <w:name w:val="LLV_Nummer2 Zchn"/>
    <w:basedOn w:val="Absatz-Standardschriftart"/>
    <w:link w:val="LLVNummer2"/>
    <w:rsid w:val="004F7CC3"/>
    <w:rPr>
      <w:sz w:val="24"/>
      <w:szCs w:val="24"/>
      <w:lang w:val="de-DE"/>
    </w:rPr>
  </w:style>
  <w:style w:type="paragraph" w:customStyle="1" w:styleId="LLVNummer3">
    <w:name w:val="LLV_Nummer3"/>
    <w:basedOn w:val="Standard"/>
    <w:next w:val="Standard"/>
    <w:link w:val="LLVNummer3Zchn"/>
    <w:rsid w:val="004F7CC3"/>
    <w:pPr>
      <w:numPr>
        <w:ilvl w:val="3"/>
        <w:numId w:val="11"/>
      </w:numPr>
      <w:spacing w:after="140"/>
    </w:pPr>
  </w:style>
  <w:style w:type="character" w:customStyle="1" w:styleId="LLVNummer3Zchn">
    <w:name w:val="LLV_Nummer3 Zchn"/>
    <w:basedOn w:val="Absatz-Standardschriftart"/>
    <w:link w:val="LLVNummer3"/>
    <w:rsid w:val="004F7CC3"/>
    <w:rPr>
      <w:sz w:val="24"/>
      <w:szCs w:val="24"/>
      <w:lang w:val="de-DE"/>
    </w:rPr>
  </w:style>
  <w:style w:type="paragraph" w:customStyle="1" w:styleId="LLVNummer4">
    <w:name w:val="LLV_Nummer4"/>
    <w:basedOn w:val="Standard"/>
    <w:next w:val="Standard"/>
    <w:link w:val="LLVNummer4Zchn"/>
    <w:rsid w:val="004F7CC3"/>
    <w:pPr>
      <w:numPr>
        <w:ilvl w:val="4"/>
        <w:numId w:val="11"/>
      </w:numPr>
      <w:spacing w:after="140"/>
    </w:pPr>
  </w:style>
  <w:style w:type="character" w:customStyle="1" w:styleId="LLVNummer4Zchn">
    <w:name w:val="LLV_Nummer4 Zchn"/>
    <w:basedOn w:val="Absatz-Standardschriftart"/>
    <w:link w:val="LLVNummer4"/>
    <w:rsid w:val="004F7CC3"/>
    <w:rPr>
      <w:sz w:val="24"/>
      <w:szCs w:val="24"/>
      <w:lang w:val="de-DE"/>
    </w:rPr>
  </w:style>
  <w:style w:type="paragraph" w:customStyle="1" w:styleId="LLVStandardVorNumAltV">
    <w:name w:val="LLV_StandardVorNum (Alt + V)"/>
    <w:basedOn w:val="Standard"/>
    <w:link w:val="LLVStandardVorNumAltVZchn"/>
    <w:rsid w:val="004F7CC3"/>
    <w:pPr>
      <w:numPr>
        <w:numId w:val="11"/>
      </w:numPr>
    </w:pPr>
  </w:style>
  <w:style w:type="character" w:customStyle="1" w:styleId="LLVStandardVorNumAltVZchn">
    <w:name w:val="LLV_StandardVorNum (Alt + V) Zchn"/>
    <w:basedOn w:val="Absatz-Standardschriftart"/>
    <w:link w:val="LLVStandardVorNumAltV"/>
    <w:rsid w:val="004F7CC3"/>
    <w:rPr>
      <w:sz w:val="24"/>
      <w:szCs w:val="24"/>
      <w:lang w:val="de-DE"/>
    </w:rPr>
  </w:style>
  <w:style w:type="paragraph" w:customStyle="1" w:styleId="LLVberschriftInsInhaltsverzeichnis">
    <w:name w:val="LLV_ÜberschriftInsInhaltsverzeichnis"/>
    <w:basedOn w:val="Standard"/>
    <w:next w:val="Standard"/>
    <w:rsid w:val="004F7CC3"/>
    <w:pPr>
      <w:spacing w:after="560" w:line="360" w:lineRule="atLeast"/>
      <w:outlineLvl w:val="0"/>
    </w:pPr>
    <w:rPr>
      <w:b/>
      <w:sz w:val="32"/>
    </w:rPr>
  </w:style>
  <w:style w:type="paragraph" w:customStyle="1" w:styleId="LLVZwiTi1AltE">
    <w:name w:val="LLV_ZwiTi1 (Alt + E)"/>
    <w:next w:val="Standard"/>
    <w:link w:val="LLVZwiTi1AltEZchn"/>
    <w:rsid w:val="004F7CC3"/>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4F7CC3"/>
    <w:rPr>
      <w:rFonts w:ascii="Calibri" w:eastAsia="Calibri" w:hAnsi="Calibri" w:cs="Calibri"/>
      <w:b/>
      <w:sz w:val="32"/>
      <w:szCs w:val="32"/>
      <w:lang w:val="de-DE"/>
    </w:rPr>
  </w:style>
  <w:style w:type="paragraph" w:customStyle="1" w:styleId="LLVZwiTi2AltZ">
    <w:name w:val="LLV_ZwiTi2 (Alt + Z)"/>
    <w:next w:val="Standard"/>
    <w:link w:val="LLVZwiTi2AltZZchn"/>
    <w:rsid w:val="004F7CC3"/>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4F7CC3"/>
    <w:rPr>
      <w:rFonts w:ascii="Calibri" w:eastAsia="Calibri" w:hAnsi="Calibri" w:cs="Calibri"/>
      <w:b/>
      <w:sz w:val="28"/>
      <w:szCs w:val="26"/>
      <w:lang w:val="de-DE"/>
    </w:rPr>
  </w:style>
  <w:style w:type="paragraph" w:customStyle="1" w:styleId="LLVZwiTi3AltD">
    <w:name w:val="LLV_ZwiTi3 (Alt + D)"/>
    <w:next w:val="Standard"/>
    <w:link w:val="LLVZwiTi3AltDZchn"/>
    <w:rsid w:val="004F7CC3"/>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4F7CC3"/>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4F7CC3"/>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4F7CC3"/>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4F7CC3"/>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4F7CC3"/>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4F7CC3"/>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4F7CC3"/>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4F7CC3"/>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4F7CC3"/>
    <w:pPr>
      <w:spacing w:after="140"/>
      <w:ind w:left="1559" w:right="425" w:hanging="1559"/>
    </w:pPr>
  </w:style>
  <w:style w:type="paragraph" w:styleId="Funotentext">
    <w:name w:val="footnote text"/>
    <w:aliases w:val="LLV_Fußnotentext"/>
    <w:basedOn w:val="Standard"/>
    <w:link w:val="FunotentextZchn"/>
    <w:uiPriority w:val="99"/>
    <w:rsid w:val="004F7CC3"/>
    <w:pPr>
      <w:spacing w:line="220" w:lineRule="atLeast"/>
      <w:ind w:left="454" w:hanging="454"/>
    </w:pPr>
    <w:rPr>
      <w:sz w:val="18"/>
    </w:rPr>
  </w:style>
  <w:style w:type="character" w:customStyle="1" w:styleId="FunotentextZchn">
    <w:name w:val="Fußnotentext Zchn"/>
    <w:aliases w:val="LLV_Fußnotentext Zchn"/>
    <w:basedOn w:val="Absatz-Standardschriftart"/>
    <w:link w:val="Funotentext"/>
    <w:uiPriority w:val="99"/>
    <w:rsid w:val="004F7CC3"/>
    <w:rPr>
      <w:sz w:val="18"/>
      <w:szCs w:val="20"/>
      <w:lang w:val="de-DE"/>
    </w:rPr>
  </w:style>
  <w:style w:type="paragraph" w:styleId="Fuzeile">
    <w:name w:val="footer"/>
    <w:aliases w:val="LLV_Fußzeile"/>
    <w:link w:val="FuzeileZchn"/>
    <w:uiPriority w:val="99"/>
    <w:rsid w:val="004F7CC3"/>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4F7CC3"/>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4F7CC3"/>
    <w:rPr>
      <w:rFonts w:ascii="Calibri" w:hAnsi="Calibri" w:cs="Calibri"/>
      <w:color w:val="0000FF"/>
      <w:u w:val="single"/>
    </w:rPr>
  </w:style>
  <w:style w:type="paragraph" w:styleId="Kopfzeile">
    <w:name w:val="header"/>
    <w:aliases w:val="LLV_Kopfzeile"/>
    <w:link w:val="KopfzeileZchn"/>
    <w:uiPriority w:val="99"/>
    <w:rsid w:val="004F7CC3"/>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4F7CC3"/>
    <w:rPr>
      <w:rFonts w:ascii="Calibri" w:eastAsia="Calibri" w:hAnsi="Calibri" w:cs="Calibri"/>
      <w:sz w:val="18"/>
      <w:szCs w:val="24"/>
      <w:lang w:val="de-DE"/>
    </w:rPr>
  </w:style>
  <w:style w:type="paragraph" w:styleId="Textkrper">
    <w:name w:val="Body Text"/>
    <w:basedOn w:val="Standard"/>
    <w:link w:val="TextkrperZchn"/>
    <w:semiHidden/>
    <w:rsid w:val="00E142BB"/>
    <w:rPr>
      <w:rFonts w:ascii="Arial" w:hAnsi="Arial"/>
      <w:sz w:val="22"/>
    </w:rPr>
  </w:style>
  <w:style w:type="character" w:customStyle="1" w:styleId="TextkrperZchn">
    <w:name w:val="Textkörper Zchn"/>
    <w:basedOn w:val="Absatz-Standardschriftart"/>
    <w:link w:val="Textkrper"/>
    <w:semiHidden/>
    <w:rsid w:val="00E142BB"/>
    <w:rPr>
      <w:rFonts w:ascii="Arial" w:eastAsia="Times New Roman" w:hAnsi="Arial" w:cs="Times New Roman"/>
      <w:szCs w:val="20"/>
      <w:lang w:val="de-DE" w:eastAsia="de-CH"/>
    </w:rPr>
  </w:style>
  <w:style w:type="character" w:styleId="Seitenzahl">
    <w:name w:val="page number"/>
    <w:basedOn w:val="Absatz-Standardschriftart"/>
    <w:semiHidden/>
    <w:rsid w:val="00E142BB"/>
  </w:style>
  <w:style w:type="character" w:styleId="Funotenzeichen">
    <w:name w:val="footnote reference"/>
    <w:uiPriority w:val="99"/>
    <w:semiHidden/>
    <w:unhideWhenUsed/>
    <w:rsid w:val="00E142BB"/>
    <w:rPr>
      <w:vertAlign w:val="superscript"/>
    </w:rPr>
  </w:style>
  <w:style w:type="paragraph" w:styleId="Textkrper-Zeileneinzug">
    <w:name w:val="Body Text Indent"/>
    <w:basedOn w:val="Standard"/>
    <w:link w:val="Textkrper-ZeileneinzugZchn"/>
    <w:uiPriority w:val="99"/>
    <w:unhideWhenUsed/>
    <w:rsid w:val="0025044A"/>
    <w:pPr>
      <w:spacing w:line="300" w:lineRule="atLeast"/>
      <w:ind w:left="709"/>
    </w:pPr>
    <w:rPr>
      <w:rFonts w:ascii="Arial" w:hAnsi="Arial" w:cs="Arial"/>
      <w:sz w:val="22"/>
      <w:szCs w:val="22"/>
    </w:rPr>
  </w:style>
  <w:style w:type="character" w:customStyle="1" w:styleId="Textkrper-ZeileneinzugZchn">
    <w:name w:val="Textkörper-Zeileneinzug Zchn"/>
    <w:basedOn w:val="Absatz-Standardschriftart"/>
    <w:link w:val="Textkrper-Zeileneinzug"/>
    <w:uiPriority w:val="99"/>
    <w:rsid w:val="0025044A"/>
    <w:rPr>
      <w:rFonts w:ascii="Arial" w:eastAsia="Times New Roman" w:hAnsi="Arial" w:cs="Arial"/>
      <w:lang w:val="de-DE" w:eastAsia="de-CH"/>
    </w:rPr>
  </w:style>
  <w:style w:type="paragraph" w:styleId="Textkrper-Einzug2">
    <w:name w:val="Body Text Indent 2"/>
    <w:basedOn w:val="Standard"/>
    <w:link w:val="Textkrper-Einzug2Zchn"/>
    <w:uiPriority w:val="99"/>
    <w:unhideWhenUsed/>
    <w:rsid w:val="0025044A"/>
    <w:pPr>
      <w:spacing w:line="300" w:lineRule="atLeast"/>
      <w:ind w:left="709" w:hanging="709"/>
    </w:pPr>
    <w:rPr>
      <w:rFonts w:ascii="Arial" w:hAnsi="Arial" w:cs="Arial"/>
      <w:sz w:val="22"/>
      <w:szCs w:val="22"/>
    </w:rPr>
  </w:style>
  <w:style w:type="character" w:customStyle="1" w:styleId="Textkrper-Einzug2Zchn">
    <w:name w:val="Textkörper-Einzug 2 Zchn"/>
    <w:basedOn w:val="Absatz-Standardschriftart"/>
    <w:link w:val="Textkrper-Einzug2"/>
    <w:uiPriority w:val="99"/>
    <w:rsid w:val="0025044A"/>
    <w:rPr>
      <w:rFonts w:ascii="Arial" w:eastAsia="Times New Roman" w:hAnsi="Arial" w:cs="Arial"/>
      <w:lang w:val="de-DE" w:eastAsia="de-CH"/>
    </w:rPr>
  </w:style>
  <w:style w:type="paragraph" w:styleId="Sprechblasentext">
    <w:name w:val="Balloon Text"/>
    <w:basedOn w:val="Standard"/>
    <w:link w:val="SprechblasentextZchn"/>
    <w:uiPriority w:val="99"/>
    <w:semiHidden/>
    <w:unhideWhenUsed/>
    <w:rsid w:val="00CD13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138B"/>
    <w:rPr>
      <w:rFonts w:ascii="Tahoma" w:eastAsia="Times New Roman" w:hAnsi="Tahoma" w:cs="Tahoma"/>
      <w:sz w:val="16"/>
      <w:szCs w:val="16"/>
      <w:lang w:val="de-DE"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LLV_Standard (Alt + S)"/>
    <w:qFormat/>
    <w:rsid w:val="00E142BB"/>
    <w:pPr>
      <w:spacing w:after="0" w:line="240" w:lineRule="auto"/>
    </w:pPr>
    <w:rPr>
      <w:rFonts w:ascii="Times New Roman" w:eastAsia="Times New Roman" w:hAnsi="Times New Roman" w:cs="Times New Roman"/>
      <w:sz w:val="20"/>
      <w:szCs w:val="20"/>
      <w:lang w:val="de-DE" w:eastAsia="de-CH"/>
    </w:rPr>
  </w:style>
  <w:style w:type="paragraph" w:styleId="berschrift1">
    <w:name w:val="heading 1"/>
    <w:aliases w:val="LLV_Überschrift1 (Alt + 1)"/>
    <w:next w:val="Standard"/>
    <w:link w:val="berschrift1Zchn"/>
    <w:qFormat/>
    <w:rsid w:val="004F7CC3"/>
    <w:pPr>
      <w:keepNext/>
      <w:keepLines/>
      <w:numPr>
        <w:numId w:val="20"/>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qFormat/>
    <w:rsid w:val="004F7CC3"/>
    <w:pPr>
      <w:keepNext/>
      <w:keepLines/>
      <w:numPr>
        <w:ilvl w:val="1"/>
        <w:numId w:val="20"/>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qFormat/>
    <w:rsid w:val="004F7CC3"/>
    <w:pPr>
      <w:keepNext/>
      <w:keepLines/>
      <w:numPr>
        <w:ilvl w:val="2"/>
        <w:numId w:val="20"/>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4F7CC3"/>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4F7CC3"/>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4F7CC3"/>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4F7CC3"/>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4F7CC3"/>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4F7CC3"/>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4F7CC3"/>
    <w:pPr>
      <w:spacing w:after="0" w:line="240" w:lineRule="auto"/>
    </w:pPr>
  </w:style>
  <w:style w:type="character" w:customStyle="1" w:styleId="berschrift9Zchn">
    <w:name w:val="Überschrift 9 Zchn"/>
    <w:aliases w:val="LLV_Überschrift9 Zchn"/>
    <w:basedOn w:val="Absatz-Standardschriftart"/>
    <w:link w:val="berschrift9"/>
    <w:uiPriority w:val="9"/>
    <w:rsid w:val="004F7CC3"/>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4F7CC3"/>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4F7CC3"/>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4F7CC3"/>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4F7CC3"/>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4F7CC3"/>
    <w:pPr>
      <w:spacing w:after="100"/>
      <w:ind w:left="1760"/>
    </w:pPr>
  </w:style>
  <w:style w:type="paragraph" w:styleId="Verzeichnis8">
    <w:name w:val="toc 8"/>
    <w:basedOn w:val="Standard"/>
    <w:next w:val="Standard"/>
    <w:autoRedefine/>
    <w:uiPriority w:val="39"/>
    <w:semiHidden/>
    <w:rsid w:val="004F7CC3"/>
    <w:pPr>
      <w:spacing w:after="100"/>
      <w:ind w:left="1540"/>
    </w:pPr>
  </w:style>
  <w:style w:type="paragraph" w:styleId="Verzeichnis7">
    <w:name w:val="toc 7"/>
    <w:basedOn w:val="Standard"/>
    <w:next w:val="Standard"/>
    <w:autoRedefine/>
    <w:uiPriority w:val="39"/>
    <w:semiHidden/>
    <w:rsid w:val="004F7CC3"/>
    <w:pPr>
      <w:spacing w:after="100"/>
      <w:ind w:left="1320"/>
    </w:pPr>
  </w:style>
  <w:style w:type="paragraph" w:styleId="Verzeichnis6">
    <w:name w:val="toc 6"/>
    <w:basedOn w:val="Standard"/>
    <w:next w:val="Standard"/>
    <w:autoRedefine/>
    <w:uiPriority w:val="39"/>
    <w:semiHidden/>
    <w:rsid w:val="004F7CC3"/>
    <w:pPr>
      <w:spacing w:after="100"/>
      <w:ind w:left="1100"/>
    </w:pPr>
  </w:style>
  <w:style w:type="paragraph" w:styleId="Verzeichnis5">
    <w:name w:val="toc 5"/>
    <w:basedOn w:val="Standard"/>
    <w:next w:val="Standard"/>
    <w:autoRedefine/>
    <w:uiPriority w:val="39"/>
    <w:semiHidden/>
    <w:rsid w:val="004F7CC3"/>
    <w:pPr>
      <w:spacing w:after="100"/>
      <w:ind w:left="880"/>
    </w:pPr>
  </w:style>
  <w:style w:type="paragraph" w:styleId="Untertitel">
    <w:name w:val="Subtitle"/>
    <w:basedOn w:val="Standard"/>
    <w:next w:val="Standard"/>
    <w:link w:val="UntertitelZchn"/>
    <w:uiPriority w:val="11"/>
    <w:semiHidden/>
    <w:qFormat/>
    <w:rsid w:val="004F7CC3"/>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4F7CC3"/>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4F7CC3"/>
    <w:rPr>
      <w:i/>
      <w:iCs/>
      <w:color w:val="808080" w:themeColor="text1" w:themeTint="7F"/>
    </w:rPr>
  </w:style>
  <w:style w:type="character" w:styleId="Hervorhebung">
    <w:name w:val="Emphasis"/>
    <w:basedOn w:val="Absatz-Standardschriftart"/>
    <w:uiPriority w:val="20"/>
    <w:semiHidden/>
    <w:qFormat/>
    <w:rsid w:val="004F7CC3"/>
    <w:rPr>
      <w:i/>
      <w:iCs/>
    </w:rPr>
  </w:style>
  <w:style w:type="character" w:styleId="IntensiveHervorhebung">
    <w:name w:val="Intense Emphasis"/>
    <w:basedOn w:val="Absatz-Standardschriftart"/>
    <w:uiPriority w:val="21"/>
    <w:semiHidden/>
    <w:qFormat/>
    <w:rsid w:val="004F7CC3"/>
    <w:rPr>
      <w:b/>
      <w:bCs/>
      <w:i/>
      <w:iCs/>
      <w:color w:val="4F81BD" w:themeColor="accent1"/>
    </w:rPr>
  </w:style>
  <w:style w:type="paragraph" w:styleId="Zitat">
    <w:name w:val="Quote"/>
    <w:basedOn w:val="Standard"/>
    <w:next w:val="Standard"/>
    <w:link w:val="ZitatZchn"/>
    <w:uiPriority w:val="29"/>
    <w:semiHidden/>
    <w:qFormat/>
    <w:rsid w:val="004F7CC3"/>
    <w:rPr>
      <w:i/>
      <w:iCs/>
      <w:color w:val="000000" w:themeColor="text1"/>
    </w:rPr>
  </w:style>
  <w:style w:type="character" w:customStyle="1" w:styleId="ZitatZchn">
    <w:name w:val="Zitat Zchn"/>
    <w:basedOn w:val="Absatz-Standardschriftart"/>
    <w:link w:val="Zitat"/>
    <w:uiPriority w:val="29"/>
    <w:rsid w:val="004F7CC3"/>
    <w:rPr>
      <w:i/>
      <w:iCs/>
      <w:color w:val="000000" w:themeColor="text1"/>
    </w:rPr>
  </w:style>
  <w:style w:type="paragraph" w:styleId="IntensivesZitat">
    <w:name w:val="Intense Quote"/>
    <w:basedOn w:val="Standard"/>
    <w:next w:val="Standard"/>
    <w:link w:val="IntensivesZitatZchn"/>
    <w:uiPriority w:val="30"/>
    <w:semiHidden/>
    <w:qFormat/>
    <w:rsid w:val="004F7CC3"/>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4F7CC3"/>
    <w:rPr>
      <w:b/>
      <w:bCs/>
      <w:i/>
      <w:iCs/>
      <w:color w:val="4F81BD" w:themeColor="accent1"/>
    </w:rPr>
  </w:style>
  <w:style w:type="character" w:styleId="SchwacherVerweis">
    <w:name w:val="Subtle Reference"/>
    <w:basedOn w:val="Absatz-Standardschriftart"/>
    <w:uiPriority w:val="31"/>
    <w:semiHidden/>
    <w:qFormat/>
    <w:rsid w:val="004F7CC3"/>
    <w:rPr>
      <w:smallCaps/>
      <w:color w:val="C0504D" w:themeColor="accent2"/>
      <w:u w:val="single"/>
    </w:rPr>
  </w:style>
  <w:style w:type="character" w:styleId="IntensiverVerweis">
    <w:name w:val="Intense Reference"/>
    <w:basedOn w:val="Absatz-Standardschriftart"/>
    <w:uiPriority w:val="32"/>
    <w:semiHidden/>
    <w:qFormat/>
    <w:rsid w:val="004F7CC3"/>
    <w:rPr>
      <w:b/>
      <w:bCs/>
      <w:smallCaps/>
      <w:color w:val="C0504D" w:themeColor="accent2"/>
      <w:spacing w:val="5"/>
      <w:u w:val="single"/>
    </w:rPr>
  </w:style>
  <w:style w:type="character" w:styleId="Buchtitel">
    <w:name w:val="Book Title"/>
    <w:basedOn w:val="Absatz-Standardschriftart"/>
    <w:uiPriority w:val="33"/>
    <w:semiHidden/>
    <w:qFormat/>
    <w:rsid w:val="004F7CC3"/>
    <w:rPr>
      <w:b/>
      <w:bCs/>
      <w:smallCaps/>
      <w:spacing w:val="5"/>
    </w:rPr>
  </w:style>
  <w:style w:type="paragraph" w:styleId="Listenabsatz">
    <w:name w:val="List Paragraph"/>
    <w:basedOn w:val="Standard"/>
    <w:uiPriority w:val="34"/>
    <w:semiHidden/>
    <w:qFormat/>
    <w:rsid w:val="004F7CC3"/>
    <w:pPr>
      <w:ind w:left="720"/>
      <w:contextualSpacing/>
    </w:pPr>
  </w:style>
  <w:style w:type="character" w:styleId="Fett">
    <w:name w:val="Strong"/>
    <w:basedOn w:val="Absatz-Standardschriftart"/>
    <w:uiPriority w:val="22"/>
    <w:semiHidden/>
    <w:qFormat/>
    <w:rsid w:val="004F7CC3"/>
    <w:rPr>
      <w:b/>
      <w:bCs/>
    </w:rPr>
  </w:style>
  <w:style w:type="numbering" w:customStyle="1" w:styleId="LLVAufzhlung">
    <w:name w:val="LLV_Aufzählung"/>
    <w:basedOn w:val="KeineListe"/>
    <w:uiPriority w:val="99"/>
    <w:rsid w:val="004F7CC3"/>
    <w:pPr>
      <w:numPr>
        <w:numId w:val="1"/>
      </w:numPr>
    </w:pPr>
  </w:style>
  <w:style w:type="numbering" w:customStyle="1" w:styleId="LLVNummerierung">
    <w:name w:val="LLV_Nummerierung"/>
    <w:basedOn w:val="KeineListe"/>
    <w:uiPriority w:val="99"/>
    <w:rsid w:val="004F7CC3"/>
    <w:pPr>
      <w:numPr>
        <w:numId w:val="2"/>
      </w:numPr>
    </w:pPr>
  </w:style>
  <w:style w:type="paragraph" w:customStyle="1" w:styleId="LLVAufzhlung1AltA">
    <w:name w:val="LLV_Aufzählung1 (Alt + A)"/>
    <w:basedOn w:val="Standard"/>
    <w:next w:val="Standard"/>
    <w:link w:val="LLVAufzhlung1AltAZchn"/>
    <w:qFormat/>
    <w:rsid w:val="004F7CC3"/>
    <w:pPr>
      <w:numPr>
        <w:numId w:val="6"/>
      </w:numPr>
      <w:spacing w:after="140"/>
    </w:pPr>
  </w:style>
  <w:style w:type="character" w:customStyle="1" w:styleId="LLVAufzhlung1AltAZchn">
    <w:name w:val="LLV_Aufzählung1 (Alt + A) Zchn"/>
    <w:basedOn w:val="Absatz-Standardschriftart"/>
    <w:link w:val="LLVAufzhlung1AltA"/>
    <w:rsid w:val="004F7CC3"/>
    <w:rPr>
      <w:sz w:val="24"/>
      <w:szCs w:val="24"/>
      <w:lang w:val="de-DE"/>
    </w:rPr>
  </w:style>
  <w:style w:type="paragraph" w:customStyle="1" w:styleId="LLVAufzhlung2">
    <w:name w:val="LLV_Aufzählung2"/>
    <w:basedOn w:val="Standard"/>
    <w:next w:val="Standard"/>
    <w:link w:val="LLVAufzhlung2Zchn"/>
    <w:rsid w:val="004F7CC3"/>
    <w:pPr>
      <w:numPr>
        <w:ilvl w:val="1"/>
        <w:numId w:val="6"/>
      </w:numPr>
      <w:spacing w:after="140"/>
    </w:pPr>
  </w:style>
  <w:style w:type="character" w:customStyle="1" w:styleId="LLVAufzhlung2Zchn">
    <w:name w:val="LLV_Aufzählung2 Zchn"/>
    <w:basedOn w:val="Absatz-Standardschriftart"/>
    <w:link w:val="LLVAufzhlung2"/>
    <w:rsid w:val="004F7CC3"/>
    <w:rPr>
      <w:sz w:val="24"/>
      <w:szCs w:val="24"/>
      <w:lang w:val="de-DE"/>
    </w:rPr>
  </w:style>
  <w:style w:type="paragraph" w:customStyle="1" w:styleId="LLVAufzhlung3">
    <w:name w:val="LLV_Aufzählung3"/>
    <w:basedOn w:val="Standard"/>
    <w:next w:val="Standard"/>
    <w:link w:val="LLVAufzhlung3Zchn"/>
    <w:rsid w:val="004F7CC3"/>
    <w:pPr>
      <w:numPr>
        <w:ilvl w:val="2"/>
        <w:numId w:val="6"/>
      </w:numPr>
      <w:spacing w:after="140"/>
    </w:pPr>
  </w:style>
  <w:style w:type="character" w:customStyle="1" w:styleId="LLVAufzhlung3Zchn">
    <w:name w:val="LLV_Aufzählung3 Zchn"/>
    <w:basedOn w:val="Absatz-Standardschriftart"/>
    <w:link w:val="LLVAufzhlung3"/>
    <w:rsid w:val="004F7CC3"/>
    <w:rPr>
      <w:sz w:val="24"/>
      <w:szCs w:val="24"/>
      <w:lang w:val="de-DE"/>
    </w:rPr>
  </w:style>
  <w:style w:type="paragraph" w:customStyle="1" w:styleId="LLVAufzhlung4">
    <w:name w:val="LLV_Aufzählung4"/>
    <w:basedOn w:val="Standard"/>
    <w:next w:val="Standard"/>
    <w:link w:val="LLVAufzhlung4Zchn"/>
    <w:rsid w:val="004F7CC3"/>
    <w:pPr>
      <w:numPr>
        <w:ilvl w:val="3"/>
        <w:numId w:val="6"/>
      </w:numPr>
      <w:spacing w:after="140"/>
    </w:pPr>
  </w:style>
  <w:style w:type="character" w:customStyle="1" w:styleId="LLVAufzhlung4Zchn">
    <w:name w:val="LLV_Aufzählung4 Zchn"/>
    <w:basedOn w:val="Absatz-Standardschriftart"/>
    <w:link w:val="LLVAufzhlung4"/>
    <w:rsid w:val="004F7CC3"/>
    <w:rPr>
      <w:sz w:val="24"/>
      <w:szCs w:val="24"/>
      <w:lang w:val="de-DE"/>
    </w:rPr>
  </w:style>
  <w:style w:type="paragraph" w:customStyle="1" w:styleId="LLVNumAufz1FortsetzAltF">
    <w:name w:val="LLV_NumAufz1Fortsetz (Alt + F)"/>
    <w:basedOn w:val="Standard"/>
    <w:next w:val="Standard"/>
    <w:link w:val="LLVNumAufz1FortsetzAltFZchn"/>
    <w:qFormat/>
    <w:rsid w:val="004F7CC3"/>
    <w:pPr>
      <w:spacing w:after="140"/>
      <w:ind w:left="340"/>
    </w:pPr>
  </w:style>
  <w:style w:type="character" w:customStyle="1" w:styleId="LLVNumAufz1FortsetzAltFZchn">
    <w:name w:val="LLV_NumAufz1Fortsetz (Alt + F) Zchn"/>
    <w:basedOn w:val="Absatz-Standardschriftart"/>
    <w:link w:val="LLVNumAufz1FortsetzAltF"/>
    <w:rsid w:val="004F7CC3"/>
    <w:rPr>
      <w:sz w:val="24"/>
      <w:szCs w:val="24"/>
      <w:lang w:val="de-DE"/>
    </w:rPr>
  </w:style>
  <w:style w:type="paragraph" w:customStyle="1" w:styleId="LLVNumAufz2Fortsetz">
    <w:name w:val="LLV_NumAufz2Fortsetz"/>
    <w:basedOn w:val="Standard"/>
    <w:next w:val="Standard"/>
    <w:link w:val="LLVNumAufz2FortsetzZchn"/>
    <w:rsid w:val="004F7CC3"/>
    <w:pPr>
      <w:spacing w:after="140"/>
      <w:ind w:left="851"/>
    </w:pPr>
  </w:style>
  <w:style w:type="character" w:customStyle="1" w:styleId="LLVNumAufz2FortsetzZchn">
    <w:name w:val="LLV_NumAufz2Fortsetz Zchn"/>
    <w:basedOn w:val="Absatz-Standardschriftart"/>
    <w:link w:val="LLVNumAufz2Fortsetz"/>
    <w:rsid w:val="004F7CC3"/>
    <w:rPr>
      <w:sz w:val="24"/>
      <w:szCs w:val="24"/>
      <w:lang w:val="de-DE"/>
    </w:rPr>
  </w:style>
  <w:style w:type="paragraph" w:customStyle="1" w:styleId="LLVNumAufz3Fortsetz">
    <w:name w:val="LLV_NumAufz3Fortsetz"/>
    <w:basedOn w:val="Standard"/>
    <w:next w:val="Standard"/>
    <w:link w:val="LLVNumAufz3FortsetzZchn"/>
    <w:rsid w:val="004F7CC3"/>
    <w:pPr>
      <w:spacing w:after="140"/>
      <w:ind w:left="1531"/>
    </w:pPr>
  </w:style>
  <w:style w:type="character" w:customStyle="1" w:styleId="LLVNumAufz3FortsetzZchn">
    <w:name w:val="LLV_NumAufz3Fortsetz Zchn"/>
    <w:basedOn w:val="Absatz-Standardschriftart"/>
    <w:link w:val="LLVNumAufz3Fortsetz"/>
    <w:rsid w:val="004F7CC3"/>
    <w:rPr>
      <w:sz w:val="24"/>
      <w:szCs w:val="24"/>
      <w:lang w:val="de-DE"/>
    </w:rPr>
  </w:style>
  <w:style w:type="paragraph" w:customStyle="1" w:styleId="LLVNumAufz4Fortsetz">
    <w:name w:val="LLV_NumAufz4Fortsetz"/>
    <w:basedOn w:val="Standard"/>
    <w:next w:val="Standard"/>
    <w:link w:val="LLVNumAufz4FortsetzZchn"/>
    <w:rsid w:val="004F7CC3"/>
    <w:pPr>
      <w:spacing w:after="140"/>
      <w:ind w:left="2381"/>
    </w:pPr>
  </w:style>
  <w:style w:type="character" w:customStyle="1" w:styleId="LLVNumAufz4FortsetzZchn">
    <w:name w:val="LLV_NumAufz4Fortsetz Zchn"/>
    <w:basedOn w:val="Absatz-Standardschriftart"/>
    <w:link w:val="LLVNumAufz4Fortsetz"/>
    <w:rsid w:val="004F7CC3"/>
    <w:rPr>
      <w:sz w:val="24"/>
      <w:szCs w:val="24"/>
      <w:lang w:val="de-DE"/>
    </w:rPr>
  </w:style>
  <w:style w:type="paragraph" w:customStyle="1" w:styleId="LLVNummer1AltN">
    <w:name w:val="LLV_Nummer1 (Alt + N)"/>
    <w:basedOn w:val="Standard"/>
    <w:next w:val="Standard"/>
    <w:link w:val="LLVNummer1AltNZchn"/>
    <w:qFormat/>
    <w:rsid w:val="004F7CC3"/>
    <w:pPr>
      <w:numPr>
        <w:ilvl w:val="1"/>
        <w:numId w:val="11"/>
      </w:numPr>
      <w:spacing w:after="140"/>
    </w:pPr>
  </w:style>
  <w:style w:type="character" w:customStyle="1" w:styleId="LLVNummer1AltNZchn">
    <w:name w:val="LLV_Nummer1 (Alt + N) Zchn"/>
    <w:basedOn w:val="Absatz-Standardschriftart"/>
    <w:link w:val="LLVNummer1AltN"/>
    <w:rsid w:val="004F7CC3"/>
    <w:rPr>
      <w:sz w:val="24"/>
      <w:szCs w:val="24"/>
      <w:lang w:val="de-DE"/>
    </w:rPr>
  </w:style>
  <w:style w:type="paragraph" w:customStyle="1" w:styleId="LLVNummer2">
    <w:name w:val="LLV_Nummer2"/>
    <w:basedOn w:val="Standard"/>
    <w:next w:val="Standard"/>
    <w:link w:val="LLVNummer2Zchn"/>
    <w:rsid w:val="004F7CC3"/>
    <w:pPr>
      <w:numPr>
        <w:ilvl w:val="2"/>
        <w:numId w:val="11"/>
      </w:numPr>
      <w:spacing w:after="140"/>
    </w:pPr>
  </w:style>
  <w:style w:type="character" w:customStyle="1" w:styleId="LLVNummer2Zchn">
    <w:name w:val="LLV_Nummer2 Zchn"/>
    <w:basedOn w:val="Absatz-Standardschriftart"/>
    <w:link w:val="LLVNummer2"/>
    <w:rsid w:val="004F7CC3"/>
    <w:rPr>
      <w:sz w:val="24"/>
      <w:szCs w:val="24"/>
      <w:lang w:val="de-DE"/>
    </w:rPr>
  </w:style>
  <w:style w:type="paragraph" w:customStyle="1" w:styleId="LLVNummer3">
    <w:name w:val="LLV_Nummer3"/>
    <w:basedOn w:val="Standard"/>
    <w:next w:val="Standard"/>
    <w:link w:val="LLVNummer3Zchn"/>
    <w:rsid w:val="004F7CC3"/>
    <w:pPr>
      <w:numPr>
        <w:ilvl w:val="3"/>
        <w:numId w:val="11"/>
      </w:numPr>
      <w:spacing w:after="140"/>
    </w:pPr>
  </w:style>
  <w:style w:type="character" w:customStyle="1" w:styleId="LLVNummer3Zchn">
    <w:name w:val="LLV_Nummer3 Zchn"/>
    <w:basedOn w:val="Absatz-Standardschriftart"/>
    <w:link w:val="LLVNummer3"/>
    <w:rsid w:val="004F7CC3"/>
    <w:rPr>
      <w:sz w:val="24"/>
      <w:szCs w:val="24"/>
      <w:lang w:val="de-DE"/>
    </w:rPr>
  </w:style>
  <w:style w:type="paragraph" w:customStyle="1" w:styleId="LLVNummer4">
    <w:name w:val="LLV_Nummer4"/>
    <w:basedOn w:val="Standard"/>
    <w:next w:val="Standard"/>
    <w:link w:val="LLVNummer4Zchn"/>
    <w:rsid w:val="004F7CC3"/>
    <w:pPr>
      <w:numPr>
        <w:ilvl w:val="4"/>
        <w:numId w:val="11"/>
      </w:numPr>
      <w:spacing w:after="140"/>
    </w:pPr>
  </w:style>
  <w:style w:type="character" w:customStyle="1" w:styleId="LLVNummer4Zchn">
    <w:name w:val="LLV_Nummer4 Zchn"/>
    <w:basedOn w:val="Absatz-Standardschriftart"/>
    <w:link w:val="LLVNummer4"/>
    <w:rsid w:val="004F7CC3"/>
    <w:rPr>
      <w:sz w:val="24"/>
      <w:szCs w:val="24"/>
      <w:lang w:val="de-DE"/>
    </w:rPr>
  </w:style>
  <w:style w:type="paragraph" w:customStyle="1" w:styleId="LLVStandardVorNumAltV">
    <w:name w:val="LLV_StandardVorNum (Alt + V)"/>
    <w:basedOn w:val="Standard"/>
    <w:link w:val="LLVStandardVorNumAltVZchn"/>
    <w:rsid w:val="004F7CC3"/>
    <w:pPr>
      <w:numPr>
        <w:numId w:val="11"/>
      </w:numPr>
    </w:pPr>
  </w:style>
  <w:style w:type="character" w:customStyle="1" w:styleId="LLVStandardVorNumAltVZchn">
    <w:name w:val="LLV_StandardVorNum (Alt + V) Zchn"/>
    <w:basedOn w:val="Absatz-Standardschriftart"/>
    <w:link w:val="LLVStandardVorNumAltV"/>
    <w:rsid w:val="004F7CC3"/>
    <w:rPr>
      <w:sz w:val="24"/>
      <w:szCs w:val="24"/>
      <w:lang w:val="de-DE"/>
    </w:rPr>
  </w:style>
  <w:style w:type="paragraph" w:customStyle="1" w:styleId="LLVberschriftInsInhaltsverzeichnis">
    <w:name w:val="LLV_ÜberschriftInsInhaltsverzeichnis"/>
    <w:basedOn w:val="Standard"/>
    <w:next w:val="Standard"/>
    <w:rsid w:val="004F7CC3"/>
    <w:pPr>
      <w:spacing w:after="560" w:line="360" w:lineRule="atLeast"/>
      <w:outlineLvl w:val="0"/>
    </w:pPr>
    <w:rPr>
      <w:b/>
      <w:sz w:val="32"/>
    </w:rPr>
  </w:style>
  <w:style w:type="paragraph" w:customStyle="1" w:styleId="LLVZwiTi1AltE">
    <w:name w:val="LLV_ZwiTi1 (Alt + E)"/>
    <w:next w:val="Standard"/>
    <w:link w:val="LLVZwiTi1AltEZchn"/>
    <w:rsid w:val="004F7CC3"/>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4F7CC3"/>
    <w:rPr>
      <w:rFonts w:ascii="Calibri" w:eastAsia="Calibri" w:hAnsi="Calibri" w:cs="Calibri"/>
      <w:b/>
      <w:sz w:val="32"/>
      <w:szCs w:val="32"/>
      <w:lang w:val="de-DE"/>
    </w:rPr>
  </w:style>
  <w:style w:type="paragraph" w:customStyle="1" w:styleId="LLVZwiTi2AltZ">
    <w:name w:val="LLV_ZwiTi2 (Alt + Z)"/>
    <w:next w:val="Standard"/>
    <w:link w:val="LLVZwiTi2AltZZchn"/>
    <w:rsid w:val="004F7CC3"/>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4F7CC3"/>
    <w:rPr>
      <w:rFonts w:ascii="Calibri" w:eastAsia="Calibri" w:hAnsi="Calibri" w:cs="Calibri"/>
      <w:b/>
      <w:sz w:val="28"/>
      <w:szCs w:val="26"/>
      <w:lang w:val="de-DE"/>
    </w:rPr>
  </w:style>
  <w:style w:type="paragraph" w:customStyle="1" w:styleId="LLVZwiTi3AltD">
    <w:name w:val="LLV_ZwiTi3 (Alt + D)"/>
    <w:next w:val="Standard"/>
    <w:link w:val="LLVZwiTi3AltDZchn"/>
    <w:rsid w:val="004F7CC3"/>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4F7CC3"/>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4F7CC3"/>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4F7CC3"/>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4F7CC3"/>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4F7CC3"/>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4F7CC3"/>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4F7CC3"/>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4F7CC3"/>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4F7CC3"/>
    <w:pPr>
      <w:spacing w:after="140"/>
      <w:ind w:left="1559" w:right="425" w:hanging="1559"/>
    </w:pPr>
  </w:style>
  <w:style w:type="paragraph" w:styleId="Funotentext">
    <w:name w:val="footnote text"/>
    <w:aliases w:val="LLV_Fußnotentext"/>
    <w:basedOn w:val="Standard"/>
    <w:link w:val="FunotentextZchn"/>
    <w:uiPriority w:val="99"/>
    <w:rsid w:val="004F7CC3"/>
    <w:pPr>
      <w:spacing w:line="220" w:lineRule="atLeast"/>
      <w:ind w:left="454" w:hanging="454"/>
    </w:pPr>
    <w:rPr>
      <w:sz w:val="18"/>
    </w:rPr>
  </w:style>
  <w:style w:type="character" w:customStyle="1" w:styleId="FunotentextZchn">
    <w:name w:val="Fußnotentext Zchn"/>
    <w:aliases w:val="LLV_Fußnotentext Zchn"/>
    <w:basedOn w:val="Absatz-Standardschriftart"/>
    <w:link w:val="Funotentext"/>
    <w:uiPriority w:val="99"/>
    <w:rsid w:val="004F7CC3"/>
    <w:rPr>
      <w:sz w:val="18"/>
      <w:szCs w:val="20"/>
      <w:lang w:val="de-DE"/>
    </w:rPr>
  </w:style>
  <w:style w:type="paragraph" w:styleId="Fuzeile">
    <w:name w:val="footer"/>
    <w:aliases w:val="LLV_Fußzeile"/>
    <w:link w:val="FuzeileZchn"/>
    <w:uiPriority w:val="99"/>
    <w:rsid w:val="004F7CC3"/>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4F7CC3"/>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4F7CC3"/>
    <w:rPr>
      <w:rFonts w:ascii="Calibri" w:hAnsi="Calibri" w:cs="Calibri"/>
      <w:color w:val="0000FF"/>
      <w:u w:val="single"/>
    </w:rPr>
  </w:style>
  <w:style w:type="paragraph" w:styleId="Kopfzeile">
    <w:name w:val="header"/>
    <w:aliases w:val="LLV_Kopfzeile"/>
    <w:link w:val="KopfzeileZchn"/>
    <w:uiPriority w:val="99"/>
    <w:rsid w:val="004F7CC3"/>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4F7CC3"/>
    <w:rPr>
      <w:rFonts w:ascii="Calibri" w:eastAsia="Calibri" w:hAnsi="Calibri" w:cs="Calibri"/>
      <w:sz w:val="18"/>
      <w:szCs w:val="24"/>
      <w:lang w:val="de-DE"/>
    </w:rPr>
  </w:style>
  <w:style w:type="paragraph" w:styleId="Textkrper">
    <w:name w:val="Body Text"/>
    <w:basedOn w:val="Standard"/>
    <w:link w:val="TextkrperZchn"/>
    <w:semiHidden/>
    <w:rsid w:val="00E142BB"/>
    <w:rPr>
      <w:rFonts w:ascii="Arial" w:hAnsi="Arial"/>
      <w:sz w:val="22"/>
    </w:rPr>
  </w:style>
  <w:style w:type="character" w:customStyle="1" w:styleId="TextkrperZchn">
    <w:name w:val="Textkörper Zchn"/>
    <w:basedOn w:val="Absatz-Standardschriftart"/>
    <w:link w:val="Textkrper"/>
    <w:semiHidden/>
    <w:rsid w:val="00E142BB"/>
    <w:rPr>
      <w:rFonts w:ascii="Arial" w:eastAsia="Times New Roman" w:hAnsi="Arial" w:cs="Times New Roman"/>
      <w:szCs w:val="20"/>
      <w:lang w:val="de-DE" w:eastAsia="de-CH"/>
    </w:rPr>
  </w:style>
  <w:style w:type="character" w:styleId="Seitenzahl">
    <w:name w:val="page number"/>
    <w:basedOn w:val="Absatz-Standardschriftart"/>
    <w:semiHidden/>
    <w:rsid w:val="00E142BB"/>
  </w:style>
  <w:style w:type="character" w:styleId="Funotenzeichen">
    <w:name w:val="footnote reference"/>
    <w:uiPriority w:val="99"/>
    <w:semiHidden/>
    <w:unhideWhenUsed/>
    <w:rsid w:val="00E142BB"/>
    <w:rPr>
      <w:vertAlign w:val="superscript"/>
    </w:rPr>
  </w:style>
  <w:style w:type="paragraph" w:styleId="Textkrper-Zeileneinzug">
    <w:name w:val="Body Text Indent"/>
    <w:basedOn w:val="Standard"/>
    <w:link w:val="Textkrper-ZeileneinzugZchn"/>
    <w:uiPriority w:val="99"/>
    <w:unhideWhenUsed/>
    <w:rsid w:val="0025044A"/>
    <w:pPr>
      <w:spacing w:line="300" w:lineRule="atLeast"/>
      <w:ind w:left="709"/>
    </w:pPr>
    <w:rPr>
      <w:rFonts w:ascii="Arial" w:hAnsi="Arial" w:cs="Arial"/>
      <w:sz w:val="22"/>
      <w:szCs w:val="22"/>
    </w:rPr>
  </w:style>
  <w:style w:type="character" w:customStyle="1" w:styleId="Textkrper-ZeileneinzugZchn">
    <w:name w:val="Textkörper-Zeileneinzug Zchn"/>
    <w:basedOn w:val="Absatz-Standardschriftart"/>
    <w:link w:val="Textkrper-Zeileneinzug"/>
    <w:uiPriority w:val="99"/>
    <w:rsid w:val="0025044A"/>
    <w:rPr>
      <w:rFonts w:ascii="Arial" w:eastAsia="Times New Roman" w:hAnsi="Arial" w:cs="Arial"/>
      <w:lang w:val="de-DE" w:eastAsia="de-CH"/>
    </w:rPr>
  </w:style>
  <w:style w:type="paragraph" w:styleId="Textkrper-Einzug2">
    <w:name w:val="Body Text Indent 2"/>
    <w:basedOn w:val="Standard"/>
    <w:link w:val="Textkrper-Einzug2Zchn"/>
    <w:uiPriority w:val="99"/>
    <w:unhideWhenUsed/>
    <w:rsid w:val="0025044A"/>
    <w:pPr>
      <w:spacing w:line="300" w:lineRule="atLeast"/>
      <w:ind w:left="709" w:hanging="709"/>
    </w:pPr>
    <w:rPr>
      <w:rFonts w:ascii="Arial" w:hAnsi="Arial" w:cs="Arial"/>
      <w:sz w:val="22"/>
      <w:szCs w:val="22"/>
    </w:rPr>
  </w:style>
  <w:style w:type="character" w:customStyle="1" w:styleId="Textkrper-Einzug2Zchn">
    <w:name w:val="Textkörper-Einzug 2 Zchn"/>
    <w:basedOn w:val="Absatz-Standardschriftart"/>
    <w:link w:val="Textkrper-Einzug2"/>
    <w:uiPriority w:val="99"/>
    <w:rsid w:val="0025044A"/>
    <w:rPr>
      <w:rFonts w:ascii="Arial" w:eastAsia="Times New Roman" w:hAnsi="Arial" w:cs="Arial"/>
      <w:lang w:val="de-DE" w:eastAsia="de-CH"/>
    </w:rPr>
  </w:style>
  <w:style w:type="paragraph" w:styleId="Sprechblasentext">
    <w:name w:val="Balloon Text"/>
    <w:basedOn w:val="Standard"/>
    <w:link w:val="SprechblasentextZchn"/>
    <w:uiPriority w:val="99"/>
    <w:semiHidden/>
    <w:unhideWhenUsed/>
    <w:rsid w:val="00CD13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138B"/>
    <w:rPr>
      <w:rFonts w:ascii="Tahoma" w:eastAsia="Times New Roman" w:hAnsi="Tahoma" w:cs="Tahoma"/>
      <w:sz w:val="16"/>
      <w:szCs w:val="16"/>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09279">
      <w:bodyDiv w:val="1"/>
      <w:marLeft w:val="0"/>
      <w:marRight w:val="0"/>
      <w:marTop w:val="0"/>
      <w:marBottom w:val="0"/>
      <w:divBdr>
        <w:top w:val="none" w:sz="0" w:space="0" w:color="auto"/>
        <w:left w:val="none" w:sz="0" w:space="0" w:color="auto"/>
        <w:bottom w:val="none" w:sz="0" w:space="0" w:color="auto"/>
        <w:right w:val="none" w:sz="0" w:space="0" w:color="auto"/>
      </w:divBdr>
    </w:div>
    <w:div w:id="20929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B2EF-573A-44A4-9A4C-6A23DC40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2528</Words>
  <Characters>15933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2019-09-17T09:42:00Z</dcterms:created>
  <dcterms:modified xsi:type="dcterms:W3CDTF">2019-09-17T09:42:00Z</dcterms:modified>
</cp:coreProperties>
</file>